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Predictive Maintenance &amp; I-V Curve/Thermal Imaging Diagnostics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D — Advanced Technical Skills</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Powered by EON Reality Inc.*
*Segment: Energy → Group D — Advanced Technical Skills*</w:t>
      </w:r>
    </w:p>
    <w:p>
      <w:pPr>
        <w:spacing w:after="120"/>
      </w:pPr>
      <w:r>
        <w:t xml:space="preserve">This chapter introduces the core structure, purpose, and expected outcomes of the course *Predictive Maintenance &amp; I- V Curve/Thermal Imaging Diagnostics — Hard*. As a reliability</w:t>
      </w:r>
    </w:p>
    <w:p>
      <w:pPr>
        <w:spacing w:after="120"/>
        <w:ind w:left="360" w:hanging="180"/>
      </w:pPr>
      <w:r>
        <w:t xml:space="preserve">• </w:t>
      </w:r>
      <w:r>
        <w:t xml:space="preserve">focused program targeting technical professionals in the energy sector, this course empowers learners with the advanced diagnostic skills needed to proactively identify, interpret, and respond to system faults in photovoltaic (PV) and electrical systems using I- V curve tracing and thermal imaging. With increasing global emphasis on uptime, energy yield assurance, and asset longevity, predictive maintenance has become a mission</w:t>
      </w:r>
    </w:p>
    <w:p>
      <w:pPr>
        <w:spacing w:after="120"/>
        <w:ind w:left="360" w:hanging="180"/>
      </w:pPr>
      <w:r>
        <w:t xml:space="preserve">• </w:t>
      </w:r>
      <w:r>
        <w:t xml:space="preserve">critical discipline for field engineers, diagnostic analysts, and maintenance coordinators.</w:t>
      </w:r>
    </w:p>
    <w:p>
      <w:pPr>
        <w:spacing w:after="120"/>
      </w:pPr>
      <w:r>
        <w:t xml:space="preserve">The course is structured to blend technical theory with immersive experiential learning, integrating XR- based simulations, field diagnostics, and standard</w:t>
      </w:r>
    </w:p>
    <w:p>
      <w:pPr>
        <w:spacing w:after="120"/>
        <w:ind w:left="360" w:hanging="180"/>
      </w:pPr>
      <w:r>
        <w:t xml:space="preserve">• </w:t>
      </w:r>
      <w:r>
        <w:t xml:space="preserve">compliant workflows. Learners will use real- world tools—such as I</w:t>
      </w:r>
    </w:p>
    <w:p>
      <w:pPr>
        <w:spacing w:after="120"/>
        <w:ind w:left="360" w:hanging="180"/>
      </w:pPr>
      <w:r>
        <w:t xml:space="preserve">• </w:t>
      </w:r>
      <w:r>
        <w:t xml:space="preserve">V curve tracers, IR thermographic devices, and digital analysis software—within a controlled XR environment to simulate high- stakes field diagnostics. By course completion, participants will be equipped to reduce downtime, prevent catastrophic failures, and implement data</w:t>
      </w:r>
    </w:p>
    <w:p>
      <w:pPr>
        <w:spacing w:after="120"/>
        <w:ind w:left="360" w:hanging="180"/>
      </w:pPr>
      <w:r>
        <w:t xml:space="preserve">• </w:t>
      </w:r>
      <w:r>
        <w:t xml:space="preserve">driven maintenance decision-making in solar and electrical field systems.</w:t>
      </w:r>
    </w:p>
    <w:p>
      <w:pPr>
        <w:spacing w:after="200"/>
      </w:pPr>
      <w:r>
        <w:t xml:space="preserve">Course content is continuously guided and supported by the Brainy 24/7 Virtual Mentor, who offers contextualized assistance, diagnostic reasoning prompts, and real-time XR lab feedback.</w:t>
      </w:r>
    </w:p>
    <w:p>
      <w:pPr>
        <w:spacing w:after="200"/>
      </w:pPr>
      <w:r>
        <w:t xml:space="preserve">### Course Overview</w:t>
      </w:r>
    </w:p>
    <w:p>
      <w:pPr>
        <w:spacing w:after="120"/>
      </w:pPr>
      <w:r>
        <w:t xml:space="preserve">At its core, this XR Premium- certified training focuses on two advanced diagnostic technologies—current</w:t>
      </w:r>
    </w:p>
    <w:p>
      <w:pPr>
        <w:spacing w:after="120"/>
        <w:ind w:left="360" w:hanging="180"/>
      </w:pPr>
      <w:r>
        <w:t xml:space="preserve">• </w:t>
      </w:r>
      <w:r>
        <w:t xml:space="preserve">voltage (I-V) curve tracing and infrared thermal imaging—as applied in predictive maintenance. These tools are essential for analyzing the health of PV modules, inverters, connectors, junction boxes, and other key components in electrical energy systems.</w:t>
      </w:r>
    </w:p>
    <w:p>
      <w:pPr>
        <w:spacing w:after="120"/>
      </w:pPr>
      <w:r>
        <w:t xml:space="preserve">The course unfolds over seven parts, with foundational chapters exploring system reliability and fault typology, followed by in- depth technical modules on data acquisition, measurement interpretation, and predictive analytics. Later chapters address real</w:t>
      </w:r>
    </w:p>
    <w:p>
      <w:pPr>
        <w:spacing w:after="120"/>
        <w:ind w:left="360" w:hanging="180"/>
      </w:pPr>
      <w:r>
        <w:t xml:space="preserve">• </w:t>
      </w:r>
      <w:r>
        <w:t xml:space="preserve">world service integration, digital twin modeling, SCADA/CMMS synchronization, and commissioning best practices. The final parts immerse learners in virtual field labs, diagnostic case studies, and evaluation benchmarks aligned with energy sector standards such as IEC 62446-3, NFPA 70B, and ISO 55001.</w:t>
      </w:r>
    </w:p>
    <w:p>
      <w:pPr>
        <w:spacing w:after="120"/>
      </w:pPr>
      <w:r>
        <w:t xml:space="preserve">Learners will engage in real- time I</w:t>
      </w:r>
    </w:p>
    <w:p>
      <w:pPr>
        <w:spacing w:after="120"/>
        <w:ind w:left="360" w:hanging="180"/>
      </w:pPr>
      <w:r>
        <w:t xml:space="preserve">• </w:t>
      </w:r>
      <w:r>
        <w:t xml:space="preserve">V curve interpretation, thermal signature recognition, and fault classification using simulated field data and XR- based diagnostic environments. They will build service playbooks, generate actionable work orders from diagnostic traces, and validate results using measurable post</w:t>
      </w:r>
    </w:p>
    <w:p>
      <w:pPr>
        <w:spacing w:after="120"/>
        <w:ind w:left="360" w:hanging="180"/>
      </w:pPr>
      <w:r>
        <w:t xml:space="preserve">• </w:t>
      </w:r>
      <w:r>
        <w:t xml:space="preserve">repair commissioning data.</w:t>
      </w:r>
    </w:p>
    <w:p>
      <w:pPr>
        <w:spacing w:after="120"/>
      </w:pPr>
      <w:r>
        <w:t xml:space="preserve">The course is designed for solar technicians, field engineers, reliability analysts, and maintenance managers who operate in risk- sensitive, high</w:t>
      </w:r>
    </w:p>
    <w:p>
      <w:pPr>
        <w:spacing w:after="120"/>
        <w:ind w:left="360" w:hanging="180"/>
      </w:pPr>
      <w:r>
        <w:t xml:space="preserve">• </w:t>
      </w:r>
      <w:r>
        <w:t xml:space="preserve">availability environments. It assumes a working knowledge of electricity fundamentals and familiarity with PV systems, but scaffolds advanced diagnostic reasoning through structured XR immersion and guided mentoring with Brainy.</w:t>
      </w:r>
    </w:p>
    <w:p>
      <w:pPr>
        <w:spacing w:after="200"/>
      </w:pPr>
      <w:r>
        <w:t xml:space="preserve">### Learning Outcomes</w:t>
      </w:r>
    </w:p>
    <w:p>
      <w:pPr>
        <w:spacing w:after="200"/>
      </w:pPr>
      <w:r>
        <w:t xml:space="preserve">Upon successful completion of *Predictive Maintenance &amp; I-V Curve/Thermal Imaging Diagnostics — Hard*, learners will be able to:</w:t>
      </w:r>
    </w:p>
    <w:p>
      <w:pPr>
        <w:spacing w:after="120"/>
        <w:ind w:left="360" w:hanging="180"/>
      </w:pPr>
      <w:r>
        <w:t xml:space="preserve">• </w:t>
      </w:r>
      <w:r>
        <w:t xml:space="preserve">Apply predictive maintenance approaches to PV and electrical systems using non</w:t>
      </w:r>
    </w:p>
    <w:p>
      <w:pPr>
        <w:spacing w:after="120"/>
        <w:ind w:left="360" w:hanging="180"/>
      </w:pPr>
      <w:r>
        <w:t xml:space="preserve">• </w:t>
      </w:r>
      <w:r>
        <w:t xml:space="preserve">invasive diagnostic technologies.</w:t>
      </w:r>
    </w:p>
    <w:p>
      <w:pPr>
        <w:spacing w:after="120"/>
        <w:ind w:left="360" w:hanging="180"/>
      </w:pPr>
      <w:r>
        <w:t xml:space="preserve">• </w:t>
      </w:r>
      <w:r>
        <w:t xml:space="preserve">Acquire and interpret I</w:t>
      </w:r>
    </w:p>
    <w:p>
      <w:pPr>
        <w:spacing w:after="120"/>
        <w:ind w:left="360" w:hanging="180"/>
      </w:pPr>
      <w:r>
        <w:t xml:space="preserve">• </w:t>
      </w:r>
      <w:r>
        <w:t xml:space="preserve">V curve data to identify anomalies such as shunt faults, open circuits, series resistance deviations, and bypass diode failures.</w:t>
      </w:r>
    </w:p>
    <w:p>
      <w:pPr>
        <w:spacing w:after="120"/>
        <w:ind w:left="360" w:hanging="180"/>
      </w:pPr>
      <w:r>
        <w:t xml:space="preserve">• </w:t>
      </w:r>
      <w:r>
        <w:t xml:space="preserve">Perform thermal imaging diagnostics to detect connector degradation, hotspot formation, loose terminations, and systemic overheating issues.</w:t>
      </w:r>
    </w:p>
    <w:p>
      <w:pPr>
        <w:spacing w:after="120"/>
        <w:ind w:left="360" w:hanging="180"/>
      </w:pPr>
      <w:r>
        <w:t xml:space="preserve">• </w:t>
      </w:r>
      <w:r>
        <w:t xml:space="preserve">Differentiate between preventive, reactive, and predictive maintenance models, and apply the appropriate one based on system risk profiles and historical failure patterns.</w:t>
      </w:r>
    </w:p>
    <w:p>
      <w:pPr>
        <w:spacing w:after="120"/>
        <w:ind w:left="360" w:hanging="180"/>
      </w:pPr>
      <w:r>
        <w:t xml:space="preserve">• </w:t>
      </w:r>
      <w:r>
        <w:t xml:space="preserve">Execute field diagnostic routines that comply with IEC 62446, ISO 17359, and NFPA 70B standards.</w:t>
      </w:r>
    </w:p>
    <w:p>
      <w:pPr>
        <w:spacing w:after="120"/>
        <w:ind w:left="360" w:hanging="180"/>
      </w:pPr>
      <w:r>
        <w:t xml:space="preserve">• </w:t>
      </w:r>
      <w:r>
        <w:t xml:space="preserve">Use XR scenarios to simulate field conditions, apply diagnostic tools, and derive actionable insights with virtual equipment.</w:t>
      </w:r>
    </w:p>
    <w:p>
      <w:pPr>
        <w:spacing w:after="120"/>
        <w:ind w:left="360" w:hanging="180"/>
      </w:pPr>
      <w:r>
        <w:t xml:space="preserve">• </w:t>
      </w:r>
      <w:r>
        <w:t xml:space="preserve">Integrate diagnostic data into CMMS (Computerized Maintenance Management Systems) and SCADA platforms to automate service planning and risk</w:t>
      </w:r>
    </w:p>
    <w:p>
      <w:pPr>
        <w:spacing w:after="120"/>
        <w:ind w:left="360" w:hanging="180"/>
      </w:pPr>
      <w:r>
        <w:t xml:space="preserve">• </w:t>
      </w:r>
      <w:r>
        <w:t xml:space="preserve">based interventions.</w:t>
      </w:r>
    </w:p>
    <w:p>
      <w:pPr>
        <w:spacing w:after="120"/>
        <w:ind w:left="360" w:hanging="180"/>
      </w:pPr>
      <w:r>
        <w:t xml:space="preserve">• </w:t>
      </w:r>
      <w:r>
        <w:t xml:space="preserve">Construct and interpret digital twins for PV subsystems based on historical I</w:t>
      </w:r>
    </w:p>
    <w:p>
      <w:pPr>
        <w:spacing w:after="120"/>
        <w:ind w:left="360" w:hanging="180"/>
      </w:pPr>
      <w:r>
        <w:t xml:space="preserve">• </w:t>
      </w:r>
      <w:r>
        <w:t xml:space="preserve">V and thermal data, enabling real-time failure prediction and service optimization.</w:t>
      </w:r>
    </w:p>
    <w:p>
      <w:pPr>
        <w:spacing w:after="120"/>
        <w:ind w:left="360" w:hanging="180"/>
      </w:pPr>
      <w:r>
        <w:t xml:space="preserve">• </w:t>
      </w:r>
      <w:r>
        <w:t xml:space="preserve">Validate commissioning outcomes post</w:t>
      </w:r>
    </w:p>
    <w:p>
      <w:pPr>
        <w:spacing w:after="120"/>
        <w:ind w:left="360" w:hanging="180"/>
      </w:pPr>
      <w:r>
        <w:t xml:space="preserve">• </w:t>
      </w:r>
      <w:r>
        <w:t xml:space="preserve">intervention using baseline curve overlays and temperature verification scans.</w:t>
      </w:r>
    </w:p>
    <w:p>
      <w:pPr>
        <w:spacing w:after="120"/>
        <w:ind w:left="360" w:hanging="180"/>
      </w:pPr>
      <w:r>
        <w:t xml:space="preserve">• </w:t>
      </w:r>
      <w:r>
        <w:t xml:space="preserve">Generate diagnostic service reports and work orders aligned with energy sector asset management protocols.</w:t>
      </w:r>
    </w:p>
    <w:p>
      <w:pPr>
        <w:spacing w:after="200"/>
      </w:pPr>
      <w:r>
        <w:t xml:space="preserve">These outcomes are mapped to Energy Sector Predictive Maintenance Specialist Level 2 competencies and support vertical mobility within the EON-certified technical training pathway.</w:t>
      </w:r>
    </w:p>
    <w:p>
      <w:pPr>
        <w:spacing w:after="200"/>
      </w:pPr>
      <w:r>
        <w:t xml:space="preserve">### XR &amp; Integrity Integration</w:t>
      </w:r>
    </w:p>
    <w:p>
      <w:pPr>
        <w:spacing w:after="120"/>
      </w:pPr>
      <w:r>
        <w:t xml:space="preserve">This course is delivered using the EON Integrity Suite™, ensuring instructional integrity, data security, and immersive learning fidelity throughout all modules. Learners will engage in six structured XR labs that simulate realistic PV system environments—ranging from rooftop arrays to utility- scale solar fields—where diagnostic tools can be applied in real time under weather</w:t>
      </w:r>
    </w:p>
    <w:p>
      <w:pPr>
        <w:spacing w:after="120"/>
        <w:ind w:left="360" w:hanging="180"/>
      </w:pPr>
      <w:r>
        <w:t xml:space="preserve">• </w:t>
      </w:r>
      <w:r>
        <w:t xml:space="preserve">adjusted, irradiance-sensitive conditions.</w:t>
      </w:r>
    </w:p>
    <w:p>
      <w:pPr>
        <w:spacing w:after="120"/>
      </w:pPr>
      <w:r>
        <w:t xml:space="preserve">Using Convert- to</w:t>
      </w:r>
    </w:p>
    <w:p>
      <w:pPr>
        <w:spacing w:after="120"/>
        <w:ind w:left="360" w:hanging="180"/>
      </w:pPr>
      <w:r>
        <w:t xml:space="preserve">• </w:t>
      </w:r>
      <w:r>
        <w:t xml:space="preserve">XR functionality, learners will be able to switch from theory to practice with a single click, accessing 3D procedural walkthroughs, infrared scan simulations, and curve tracing exercises. These immersive sessions are supported by contextual prompts from the Brainy 24/7 Virtual Mentor, who provides adaptive feedback, tool calibration guidance, and interactive decision-making pathways.</w:t>
      </w:r>
    </w:p>
    <w:p>
      <w:pPr>
        <w:spacing w:after="120"/>
      </w:pPr>
      <w:r>
        <w:t xml:space="preserve">The EON Integrity Suite™ also ensures that all assessments—including XR performance exams, oral defenses, and diagnostic reporting tasks—are aligned with measurable learning outcomes and sector- defined skill thresholds. Learner progress is tracked through gamified dashboards, rubric</w:t>
      </w:r>
    </w:p>
    <w:p>
      <w:pPr>
        <w:spacing w:after="120"/>
        <w:ind w:left="360" w:hanging="180"/>
      </w:pPr>
      <w:r>
        <w:t xml:space="preserve">• </w:t>
      </w:r>
      <w:r>
        <w:t xml:space="preserve">based performance matrices, and secure cloud-based competency logs.</w:t>
      </w:r>
    </w:p>
    <w:p>
      <w:pPr>
        <w:spacing w:after="200"/>
      </w:pPr>
      <w:r>
        <w:t xml:space="preserve">By completing this course, learners not only gain advanced technical skills but also secure a recognized certification that validates their ability to maintain and optimize electrical energy systems with predictive precision—reducing downtime, increasing efficiency, and ensuring operational safety across diverse energy environments.</w:t>
      </w:r>
    </w:p>
    <w:p>
      <w:pPr>
        <w:spacing w:after="200"/>
      </w:pPr>
      <w:r>
        <w:t xml:space="preserve">End of Chapter 1 — Course Overview &amp; Outcomes
*Certified with EON Integrity Suite™ — Powered by EON Reality Inc.*
Use Brainy 24/7 Virtual Mentor anytime during your learning journey for diagnostic reasoning tips and XR lab support.</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Powered by EON Reality Inc.*
*Segment: Energy → Group D — Advanced Technical Skills*</w:t>
      </w:r>
    </w:p>
    <w:p>
      <w:pPr>
        <w:spacing w:after="200"/>
      </w:pPr>
      <w:r>
        <w:t xml:space="preserve">This chapter defines the intended learner profile, the prerequisite knowledge and skills required to succeed in this advanced technical course, and guidance for learners accessing the material through recognition of prior learning (RPL) or alternative experience routes. As predictive diagnostics demand precision, system-level thinking, and strong interpretative abilities, the target audience must possess a solid technical foundation and operational familiarity with photovoltaic (PV) or electrical systems.</w:t>
      </w:r>
    </w:p>
    <w:p>
      <w:pPr>
        <w:spacing w:after="200"/>
      </w:pPr>
      <w:r>
        <w:t xml:space="preserve">Learners will also be introduced to accessibility considerations and the support structure offered via Brainy, the 24/7 Virtual Mentor, which is integrated throughout the course to assist both standard and non-traditional learners.</w:t>
      </w:r>
    </w:p>
    <w:p>
      <w:pPr>
        <w:spacing w:after="200"/>
      </w:pPr>
      <w:r>
        <w:t xml:space="preserve">Intended Audience</w:t>
      </w:r>
    </w:p>
    <w:p>
      <w:pPr>
        <w:spacing w:after="200"/>
      </w:pPr>
      <w:r>
        <w:t xml:space="preserve">This course is designed for experienced technicians, engineers, and asset managers working in energy infrastructure environments where reliability, performance efficiency, and safety are paramount. The content specifically targets professionals in the following fields:</w:t>
      </w:r>
    </w:p>
    <w:p>
      <w:pPr>
        <w:spacing w:after="120"/>
        <w:ind w:left="360" w:hanging="180"/>
      </w:pPr>
      <w:r>
        <w:t xml:space="preserve">• </w:t>
      </w:r>
      <w:r>
        <w:t xml:space="preserve">Solar PV field service technicians and commissioning engineers</w:t>
      </w:r>
    </w:p>
    <w:p>
      <w:pPr>
        <w:spacing w:after="120"/>
        <w:ind w:left="360" w:hanging="180"/>
      </w:pPr>
      <w:r>
        <w:t xml:space="preserve">• </w:t>
      </w:r>
      <w:r>
        <w:t xml:space="preserve">Electrical maintenance personnel responsible for DC and AC system health</w:t>
      </w:r>
    </w:p>
    <w:p>
      <w:pPr>
        <w:spacing w:after="120"/>
        <w:ind w:left="360" w:hanging="180"/>
      </w:pPr>
      <w:r>
        <w:t xml:space="preserve">• </w:t>
      </w:r>
      <w:r>
        <w:t xml:space="preserve">Reliability engineers and analysts working on utility</w:t>
      </w:r>
    </w:p>
    <w:p>
      <w:pPr>
        <w:spacing w:after="120"/>
        <w:ind w:left="360" w:hanging="180"/>
      </w:pPr>
      <w:r>
        <w:t xml:space="preserve">• </w:t>
      </w:r>
      <w:r>
        <w:t xml:space="preserve">scale energy assets</w:t>
      </w:r>
    </w:p>
    <w:p>
      <w:pPr>
        <w:spacing w:after="120"/>
        <w:ind w:left="360" w:hanging="180"/>
      </w:pPr>
      <w:r>
        <w:t xml:space="preserve">• </w:t>
      </w:r>
      <w:r>
        <w:t xml:space="preserve">SCADA technicians and diagnostics experts seeking advanced field</w:t>
      </w:r>
    </w:p>
    <w:p>
      <w:pPr>
        <w:spacing w:after="120"/>
        <w:ind w:left="360" w:hanging="180"/>
      </w:pPr>
      <w:r>
        <w:t xml:space="preserve">• </w:t>
      </w:r>
      <w:r>
        <w:t xml:space="preserve">level insight</w:t>
      </w:r>
    </w:p>
    <w:p>
      <w:pPr>
        <w:spacing w:after="120"/>
        <w:ind w:left="360" w:hanging="180"/>
      </w:pPr>
      <w:r>
        <w:t xml:space="preserve">• </w:t>
      </w:r>
      <w:r>
        <w:t xml:space="preserve">CMMS (Computerized Maintenance Management System) coordinators involved in condition</w:t>
      </w:r>
    </w:p>
    <w:p>
      <w:pPr>
        <w:spacing w:after="120"/>
        <w:ind w:left="360" w:hanging="180"/>
      </w:pPr>
      <w:r>
        <w:t xml:space="preserve">• </w:t>
      </w:r>
      <w:r>
        <w:t xml:space="preserve">based maintenance strategies</w:t>
      </w:r>
    </w:p>
    <w:p>
      <w:pPr>
        <w:spacing w:after="120"/>
      </w:pPr>
      <w:r>
        <w:t xml:space="preserve">Learners are expected to be familiar with field operations, basic electrical and photovoltaic theory, and standard safety protocols such as lock- out/tag</w:t>
      </w:r>
    </w:p>
    <w:p>
      <w:pPr>
        <w:spacing w:after="120"/>
        <w:ind w:left="360" w:hanging="180"/>
      </w:pPr>
      <w:r>
        <w:t xml:space="preserve">• </w:t>
      </w:r>
      <w:r>
        <w:t xml:space="preserve">out (LOTO) and the use of personal protective equipment (PPE). This course is not intended for entry-level learners or those without prior field exposure.</w:t>
      </w:r>
    </w:p>
    <w:p>
      <w:pPr>
        <w:spacing w:after="200"/>
      </w:pPr>
      <w:r>
        <w:t xml:space="preserve">Entry-Level Prerequisites</w:t>
      </w:r>
    </w:p>
    <w:p>
      <w:pPr>
        <w:spacing w:after="200"/>
      </w:pPr>
      <w:r>
        <w:t xml:space="preserve">To ensure successful engagement with the technical depth of this course, learners should have completed at least one of the following prior to enrollment:</w:t>
      </w:r>
    </w:p>
    <w:p>
      <w:pPr>
        <w:spacing w:after="120"/>
        <w:ind w:left="360" w:hanging="180"/>
      </w:pPr>
      <w:r>
        <w:t xml:space="preserve">• </w:t>
      </w:r>
      <w:r>
        <w:t xml:space="preserve">A foundational course in electrical systems, PV arrays, or solar power engineering</w:t>
      </w:r>
    </w:p>
    <w:p>
      <w:pPr>
        <w:spacing w:after="120"/>
        <w:ind w:left="360" w:hanging="180"/>
      </w:pPr>
      <w:r>
        <w:t xml:space="preserve">• </w:t>
      </w:r>
      <w:r>
        <w:t xml:space="preserve">At least 2 years of field experience working with PV systems, inverters, or electrical maintenance</w:t>
      </w:r>
    </w:p>
    <w:p>
      <w:pPr>
        <w:spacing w:after="120"/>
        <w:ind w:left="360" w:hanging="180"/>
      </w:pPr>
      <w:r>
        <w:t xml:space="preserve">• </w:t>
      </w:r>
      <w:r>
        <w:t xml:space="preserve">Certification in a related area such as OSHA Electrical Safety, IEC 62446 compliance, or equivalent</w:t>
      </w:r>
    </w:p>
    <w:p>
      <w:pPr>
        <w:pStyle w:val="Heading3"/>
        <w:spacing w:before="300" w:after="150"/>
      </w:pPr>
      <w:r>
        <w:rPr>
          <w:b/>
          <w:bCs/>
          <w:sz w:val="24"/>
          <w:szCs w:val="24"/>
        </w:rPr>
        <w:t xml:space="preserve">2.1 Minimum technical expectations include</w:t>
      </w:r>
    </w:p>
    <w:p>
      <w:pPr>
        <w:spacing w:after="120"/>
        <w:ind w:left="360" w:hanging="180"/>
      </w:pPr>
      <w:r>
        <w:t xml:space="preserve">• </w:t>
      </w:r>
      <w:r>
        <w:t xml:space="preserve">Proficiency in interpreting electrical schematics and single</w:t>
      </w:r>
    </w:p>
    <w:p>
      <w:pPr>
        <w:spacing w:after="120"/>
        <w:ind w:left="360" w:hanging="180"/>
      </w:pPr>
      <w:r>
        <w:t xml:space="preserve">• </w:t>
      </w:r>
      <w:r>
        <w:t xml:space="preserve">line diagrams</w:t>
      </w:r>
    </w:p>
    <w:p>
      <w:pPr>
        <w:spacing w:after="120"/>
        <w:ind w:left="360" w:hanging="180"/>
      </w:pPr>
      <w:r>
        <w:t xml:space="preserve">• </w:t>
      </w:r>
      <w:r>
        <w:t xml:space="preserve">Familiarity with multimeter usage, clamp sensors, and basic IR camera handling</w:t>
      </w:r>
    </w:p>
    <w:p>
      <w:pPr>
        <w:spacing w:after="120"/>
        <w:ind w:left="360" w:hanging="180"/>
      </w:pPr>
      <w:r>
        <w:t xml:space="preserve">• </w:t>
      </w:r>
      <w:r>
        <w:t xml:space="preserve">Understanding of electrical units (voltage, current, resistance, power) and their relationships</w:t>
      </w:r>
    </w:p>
    <w:p>
      <w:pPr>
        <w:spacing w:after="120"/>
        <w:ind w:left="360" w:hanging="180"/>
      </w:pPr>
      <w:r>
        <w:t xml:space="preserve">• </w:t>
      </w:r>
      <w:r>
        <w:t xml:space="preserve">Basic digital file handling and data interpretation (e.g., reading CSV logs, curve visualizations)</w:t>
      </w:r>
    </w:p>
    <w:p>
      <w:pPr>
        <w:spacing w:after="120"/>
      </w:pPr>
      <w:r>
        <w:t xml:space="preserve">Given the complexity of I- V curve tracing and thermal pattern recognition, learners must also be comfortable with non</w:t>
      </w:r>
    </w:p>
    <w:p>
      <w:pPr>
        <w:spacing w:after="120"/>
        <w:ind w:left="360" w:hanging="180"/>
      </w:pPr>
      <w:r>
        <w:t xml:space="preserve">• </w:t>
      </w:r>
      <w:r>
        <w:t xml:space="preserve">linear data patterns and graphical data interpretation under variable field conditions.</w:t>
      </w:r>
    </w:p>
    <w:p>
      <w:pPr>
        <w:spacing w:after="200"/>
      </w:pPr>
      <w:r>
        <w:t xml:space="preserve">Recommended Background (Optional)</w:t>
      </w:r>
    </w:p>
    <w:p>
      <w:pPr>
        <w:spacing w:after="200"/>
      </w:pPr>
      <w:r>
        <w:t xml:space="preserve">While not mandatory, the following experience or knowledge areas will significantly enhance learner performance and accelerate comprehension:</w:t>
      </w:r>
    </w:p>
    <w:p>
      <w:pPr>
        <w:spacing w:after="120"/>
        <w:ind w:left="360" w:hanging="180"/>
      </w:pPr>
      <w:r>
        <w:t xml:space="preserve">• </w:t>
      </w:r>
      <w:r>
        <w:t xml:space="preserve">Prior hands</w:t>
      </w:r>
    </w:p>
    <w:p>
      <w:pPr>
        <w:spacing w:after="120"/>
        <w:ind w:left="360" w:hanging="180"/>
      </w:pPr>
      <w:r>
        <w:t xml:space="preserve">• </w:t>
      </w:r>
      <w:r>
        <w:t xml:space="preserve">on use of curve tracers, IR thermographic tools, or PV performance analyzers</w:t>
      </w:r>
    </w:p>
    <w:p>
      <w:pPr>
        <w:spacing w:after="120"/>
        <w:ind w:left="360" w:hanging="180"/>
      </w:pPr>
      <w:r>
        <w:t xml:space="preserve">• </w:t>
      </w:r>
      <w:r>
        <w:t xml:space="preserve">Experience with SCADA systems, CMMS platforms, or asset performance management software</w:t>
      </w:r>
    </w:p>
    <w:p>
      <w:pPr>
        <w:spacing w:after="120"/>
        <w:ind w:left="360" w:hanging="180"/>
      </w:pPr>
      <w:r>
        <w:t xml:space="preserve">• </w:t>
      </w:r>
      <w:r>
        <w:t xml:space="preserve">Exposure to PV module failure mechanisms such as PID (Potential Induced Degradation), delamination, and bypass diode faults</w:t>
      </w:r>
    </w:p>
    <w:p>
      <w:pPr>
        <w:spacing w:after="120"/>
        <w:ind w:left="360" w:hanging="180"/>
      </w:pPr>
      <w:r>
        <w:t xml:space="preserve">• </w:t>
      </w:r>
      <w:r>
        <w:t xml:space="preserve">Knowledge of international diagnostic standards such as IEC 62446</w:t>
      </w:r>
    </w:p>
    <w:p>
      <w:pPr>
        <w:spacing w:after="120"/>
        <w:ind w:left="360" w:hanging="180"/>
      </w:pPr>
      <w:r>
        <w:t xml:space="preserve">• </w:t>
      </w:r>
      <w:r>
        <w:t xml:space="preserve">3 (PV system testing) or ISO 17359 (condition monitoring)</w:t>
      </w:r>
    </w:p>
    <w:p>
      <w:pPr>
        <w:spacing w:after="120"/>
      </w:pPr>
      <w:r>
        <w:t xml:space="preserve">Learners with prior exposure to digital twins, predictive analytics, or AI- based monitoring systems will find advanced sections—such as digital twin modeling and AI</w:t>
      </w:r>
    </w:p>
    <w:p>
      <w:pPr>
        <w:spacing w:after="120"/>
        <w:ind w:left="360" w:hanging="180"/>
      </w:pPr>
      <w:r>
        <w:t xml:space="preserve">• </w:t>
      </w:r>
      <w:r>
        <w:t xml:space="preserve">assisted diagnostics—especially beneficial.</w:t>
      </w:r>
    </w:p>
    <w:p>
      <w:pPr>
        <w:spacing w:after="200"/>
      </w:pPr>
      <w:r>
        <w:t xml:space="preserve">Accessibility &amp; RPL Considerations</w:t>
      </w:r>
    </w:p>
    <w:p>
      <w:pPr>
        <w:spacing w:after="200"/>
      </w:pPr>
      <w:r>
        <w:t xml:space="preserve">This course is built to be inclusive and flexible, aligning with EON Reality’s global educational access goals. Learners from diverse backgrounds—including military service members transitioning into energy sectors, displaced workers reskilling from adjacent industries, or international learners—can engage with the content via:</w:t>
      </w:r>
    </w:p>
    <w:p>
      <w:pPr>
        <w:spacing w:after="120"/>
        <w:ind w:left="360" w:hanging="180"/>
      </w:pPr>
      <w:r>
        <w:t xml:space="preserve">• </w:t>
      </w:r>
      <w:r>
        <w:t xml:space="preserve">Brainy, the 24/7 Virtual Mentor, which provides adaptive guidance, just</w:t>
      </w:r>
    </w:p>
    <w:p>
      <w:pPr>
        <w:spacing w:after="120"/>
        <w:ind w:left="360" w:hanging="180"/>
      </w:pPr>
      <w:r>
        <w:t xml:space="preserve">• </w:t>
      </w:r>
      <w:r>
        <w:t xml:space="preserve">in-time definitions, and walkthroughs of complex diagnostic scenarios</w:t>
      </w:r>
    </w:p>
    <w:p>
      <w:pPr>
        <w:spacing w:after="120"/>
        <w:ind w:left="360" w:hanging="180"/>
      </w:pPr>
      <w:r>
        <w:t xml:space="preserve">• </w:t>
      </w:r>
      <w:r>
        <w:t xml:space="preserve">Convert</w:t>
      </w:r>
    </w:p>
    <w:p>
      <w:pPr>
        <w:spacing w:after="120"/>
        <w:ind w:left="360" w:hanging="180"/>
      </w:pPr>
      <w:r>
        <w:t xml:space="preserve">• </w:t>
      </w:r>
      <w:r>
        <w:t xml:space="preserve">to- XR functionality, which transforms static diagrams and procedures into real</w:t>
      </w:r>
    </w:p>
    <w:p>
      <w:pPr>
        <w:spacing w:after="120"/>
        <w:ind w:left="360" w:hanging="180"/>
      </w:pPr>
      <w:r>
        <w:t xml:space="preserve">• </w:t>
      </w:r>
      <w:r>
        <w:t xml:space="preserve">time immersive learning, lowering the barrier for visual and spatial learners</w:t>
      </w:r>
    </w:p>
    <w:p>
      <w:pPr>
        <w:spacing w:after="120"/>
        <w:ind w:left="360" w:hanging="180"/>
      </w:pPr>
      <w:r>
        <w:t xml:space="preserve">• </w:t>
      </w:r>
      <w:r>
        <w:t xml:space="preserve">Recognition of Prior Learning (RPL) pathways, allowing learners with documented field experience or prior certifications to skip introductory modules or substitute equivalent assessments</w:t>
      </w:r>
    </w:p>
    <w:p>
      <w:pPr>
        <w:pStyle w:val="Heading3"/>
        <w:spacing w:before="300" w:after="150"/>
      </w:pPr>
      <w:r>
        <w:rPr>
          <w:b/>
          <w:bCs/>
          <w:sz w:val="24"/>
          <w:szCs w:val="24"/>
        </w:rPr>
        <w:t xml:space="preserve">2.2 The course also features</w:t>
      </w:r>
    </w:p>
    <w:p>
      <w:pPr>
        <w:spacing w:after="120"/>
        <w:ind w:left="360" w:hanging="180"/>
      </w:pPr>
      <w:r>
        <w:t xml:space="preserve">• </w:t>
      </w:r>
      <w:r>
        <w:t xml:space="preserve">Multilingual subtitle support and screen reader compatibility</w:t>
      </w:r>
    </w:p>
    <w:p>
      <w:pPr>
        <w:spacing w:after="120"/>
        <w:ind w:left="360" w:hanging="180"/>
      </w:pPr>
      <w:r>
        <w:t xml:space="preserve">• </w:t>
      </w:r>
      <w:r>
        <w:t xml:space="preserve">Hands</w:t>
      </w:r>
    </w:p>
    <w:p>
      <w:pPr>
        <w:spacing w:after="120"/>
        <w:ind w:left="360" w:hanging="180"/>
      </w:pPr>
      <w:r>
        <w:t xml:space="preserve">• </w:t>
      </w:r>
      <w:r>
        <w:t xml:space="preserve">free XR mode for field simulation using voice-guided prompts</w:t>
      </w:r>
    </w:p>
    <w:p>
      <w:pPr>
        <w:spacing w:after="120"/>
        <w:ind w:left="360" w:hanging="180"/>
      </w:pPr>
      <w:r>
        <w:t xml:space="preserve">• </w:t>
      </w:r>
      <w:r>
        <w:t xml:space="preserve">Adaptive learning paths for those requiring remedial or advanced challenge modules</w:t>
      </w:r>
    </w:p>
    <w:p>
      <w:pPr>
        <w:spacing w:after="200"/>
      </w:pPr>
      <w:r>
        <w:t xml:space="preserve">Learners are encouraged to consult with an academic advisor or supervisor to verify alignment with professional development plans or certification goals before enrolling in this Level 2 diagnostic course.</w:t>
      </w:r>
    </w:p>
    <w:p>
      <w:pPr>
        <w:spacing w:after="200"/>
      </w:pPr>
      <w:r>
        <w:t xml:space="preserve">*Certified with EON Integrity Suite™ — EON Reality Inc. | Brainy 24/7 Virtual Mentor accessible throughout course modules*</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*Segment: Energy → Group D — Advanced Technical Skills*</w:t>
      </w:r>
    </w:p>
    <w:p>
      <w:pPr>
        <w:spacing w:after="120"/>
      </w:pPr>
      <w:r>
        <w:t xml:space="preserve">This course has been designed to deliver a rigorous, application- focused learning experience for advanced professionals in the energy sector. Mastery of predictive maintenance and diagnostic techniques—specifically I</w:t>
      </w:r>
    </w:p>
    <w:p>
      <w:pPr>
        <w:spacing w:after="120"/>
        <w:ind w:left="360" w:hanging="180"/>
      </w:pPr>
      <w:r>
        <w:t xml:space="preserve">• </w:t>
      </w:r>
      <w:r>
        <w:t xml:space="preserve">V curve analysis and thermal imaging—requires not only technical understanding but also the ability to evaluate, synthesize, and apply knowledge in complex field contexts. To support this, each module of the course follows a deliberate learning sequence: Read → Reflect → Apply → XR. This structure ensures that learners progress from cognitive comprehension to hands-on mastery, enhanced through immersive extended reality (XR) simulations. The integration of the EON Integrity Suite™ and Brainy 24/7 Virtual Mentor allows learners to engage with both theory and practice in a seamless, intelligent learning environment.</w:t>
      </w:r>
    </w:p>
    <w:p>
      <w:pPr>
        <w:spacing w:after="120"/>
      </w:pPr>
      <w:r>
        <w:t xml:space="preserve">Step 1: Read</w:t>
      </w:r>
    </w:p>
    <w:p>
      <w:pPr>
        <w:spacing w:after="120"/>
      </w:pPr>
      <w:r>
        <w:t xml:space="preserve">Each chapter begins with a detailed explanation of core concepts, methodologies, and diagnostic workflows, grounded in real- world energy system applications. For example, in the chapters covering I</w:t>
      </w:r>
    </w:p>
    <w:p>
      <w:pPr>
        <w:spacing w:after="120"/>
        <w:ind w:left="360" w:hanging="180"/>
      </w:pPr>
      <w:r>
        <w:t xml:space="preserve">• </w:t>
      </w:r>
      <w:r>
        <w:t xml:space="preserve">V curve tracing, learners will read about failure signature patterns such as fill factor distortion due to partial shading or bypass diode malfunction. In thermal imaging sections, learners will study temperature profile norms, emissivity adjustments, and artifact detection for degraded connectors or overheating junctions. Technical reading content is constructed to meet the depth expectations of field engineers, maintenance analysts, and system diagnosticians working with high-value electrical infrastructure.</w:t>
      </w:r>
    </w:p>
    <w:p>
      <w:pPr>
        <w:pStyle w:val="Heading3"/>
        <w:spacing w:before="300" w:after="150"/>
      </w:pPr>
      <w:r>
        <w:rPr>
          <w:b/>
          <w:bCs/>
          <w:sz w:val="24"/>
          <w:szCs w:val="24"/>
        </w:rPr>
        <w:t xml:space="preserve">3.1 Each reading segment includes</w:t>
      </w:r>
    </w:p>
    <w:p>
      <w:pPr>
        <w:spacing w:after="120"/>
        <w:ind w:left="360" w:hanging="180"/>
      </w:pPr>
      <w:r>
        <w:t xml:space="preserve">• </w:t>
      </w:r>
      <w:r>
        <w:t xml:space="preserve">Real</w:t>
      </w:r>
    </w:p>
    <w:p>
      <w:pPr>
        <w:spacing w:after="120"/>
        <w:ind w:left="360" w:hanging="180"/>
      </w:pPr>
      <w:r>
        <w:t xml:space="preserve">• </w:t>
      </w:r>
      <w:r>
        <w:t xml:space="preserve">world failure scenarios and trace evidence from PV and electrical systems</w:t>
      </w:r>
    </w:p>
    <w:p>
      <w:pPr>
        <w:spacing w:after="120"/>
        <w:ind w:left="360" w:hanging="180"/>
      </w:pPr>
      <w:r>
        <w:t xml:space="preserve">• </w:t>
      </w:r>
      <w:r>
        <w:t xml:space="preserve">Standards</w:t>
      </w:r>
    </w:p>
    <w:p>
      <w:pPr>
        <w:spacing w:after="120"/>
        <w:ind w:left="360" w:hanging="180"/>
      </w:pPr>
      <w:r>
        <w:t xml:space="preserve">• </w:t>
      </w:r>
      <w:r>
        <w:t xml:space="preserve">aligned terminology (e.g., IEC 62446-3, ISO 17359, NFPA 70B references)</w:t>
      </w:r>
    </w:p>
    <w:p>
      <w:pPr>
        <w:spacing w:after="120"/>
        <w:ind w:left="360" w:hanging="180"/>
      </w:pPr>
      <w:r>
        <w:t xml:space="preserve">• </w:t>
      </w:r>
      <w:r>
        <w:t xml:space="preserve">In</w:t>
      </w:r>
    </w:p>
    <w:p>
      <w:pPr>
        <w:spacing w:after="120"/>
        <w:ind w:left="360" w:hanging="180"/>
      </w:pPr>
      <w:r>
        <w:t xml:space="preserve">• </w:t>
      </w:r>
      <w:r>
        <w:t xml:space="preserve">line diagrams and advanced measurement workflows</w:t>
      </w:r>
    </w:p>
    <w:p>
      <w:pPr>
        <w:spacing w:after="120"/>
        <w:ind w:left="360" w:hanging="180"/>
      </w:pPr>
      <w:r>
        <w:t xml:space="preserve">• </w:t>
      </w:r>
      <w:r>
        <w:t xml:space="preserve">Alerts on common misdiagnoses and tool setup errors</w:t>
      </w:r>
    </w:p>
    <w:p>
      <w:pPr>
        <w:spacing w:after="200"/>
      </w:pPr>
      <w:r>
        <w:t xml:space="preserve">Learners are advised to approach this material analytically. Highlight the cause-effect sequences, note where environmental, electrical, and mechanical factors intersect, and flag areas where data integrity could be compromised. This step establishes the technical foundation critical for accurate field execution.</w:t>
      </w:r>
    </w:p>
    <w:p>
      <w:pPr>
        <w:spacing w:after="120"/>
      </w:pPr>
      <w:r>
        <w:t xml:space="preserve">Step 2: Reflect</w:t>
      </w:r>
    </w:p>
    <w:p>
      <w:pPr>
        <w:spacing w:after="120"/>
      </w:pPr>
      <w:r>
        <w:t xml:space="preserve">After reading, learners are encouraged to pause and reflect using embedded self- assessment prompts and Brainy 24/7 Virtual Mentor check</w:t>
      </w:r>
    </w:p>
    <w:p>
      <w:pPr>
        <w:spacing w:after="120"/>
        <w:ind w:left="360" w:hanging="180"/>
      </w:pPr>
      <w:r>
        <w:t xml:space="preserve">• </w:t>
      </w:r>
      <w:r>
        <w:t xml:space="preserve">ins. These reflection opportunities are designed to activate metacognition—thinking about your thinking—and are essential for converting passive knowledge into diagnostic intuition.</w:t>
      </w:r>
    </w:p>
    <w:p>
      <w:pPr>
        <w:pStyle w:val="Heading3"/>
        <w:spacing w:before="300" w:after="150"/>
      </w:pPr>
      <w:r>
        <w:rPr>
          <w:b/>
          <w:bCs/>
          <w:sz w:val="24"/>
          <w:szCs w:val="24"/>
        </w:rPr>
        <w:t xml:space="preserve">3.2 Sample reflection prompts include</w:t>
      </w:r>
    </w:p>
    <w:p>
      <w:pPr>
        <w:spacing w:after="120"/>
        <w:ind w:left="360" w:hanging="180"/>
      </w:pPr>
      <w:r>
        <w:t xml:space="preserve">• </w:t>
      </w:r>
      <w:r>
        <w:t xml:space="preserve">“What temperature range deviation on a thermal scan would prompt an immediate work order in a rooftop PV environment?”</w:t>
      </w:r>
    </w:p>
    <w:p>
      <w:pPr>
        <w:spacing w:after="120"/>
        <w:ind w:left="360" w:hanging="180"/>
      </w:pPr>
      <w:r>
        <w:t xml:space="preserve">• </w:t>
      </w:r>
      <w:r>
        <w:t xml:space="preserve">“How would a shift in the I</w:t>
      </w:r>
    </w:p>
    <w:p>
      <w:pPr>
        <w:spacing w:after="120"/>
        <w:ind w:left="360" w:hanging="180"/>
      </w:pPr>
      <w:r>
        <w:t xml:space="preserve">• </w:t>
      </w:r>
      <w:r>
        <w:t xml:space="preserve">V curve knee point inform your interpretation of series resistance versus shading?”</w:t>
      </w:r>
    </w:p>
    <w:p>
      <w:pPr>
        <w:spacing w:after="120"/>
        <w:ind w:left="360" w:hanging="180"/>
      </w:pPr>
      <w:r>
        <w:t xml:space="preserve">• </w:t>
      </w:r>
      <w:r>
        <w:t xml:space="preserve">“What conditions would invalidate a curve trace reading due to low irradiance or reverse polarity?”</w:t>
      </w:r>
    </w:p>
    <w:p>
      <w:pPr>
        <w:spacing w:after="200"/>
      </w:pPr>
      <w:r>
        <w:t xml:space="preserve">This reflection stage is enhanced by Brainy’s AI-generated microfeedback, which provides personalized response validation, recognizes gaps in conceptual understanding, and suggests additional reading or XR modules. Reflecting before acting reinforces diagnostic judgment and reduces risk in field application.</w:t>
      </w:r>
    </w:p>
    <w:p>
      <w:pPr>
        <w:spacing w:after="200"/>
      </w:pPr>
      <w:r>
        <w:t xml:space="preserve">Step 3: Apply
Application begins with structured tasks embedded in each chapter—calculations, diagnostic sketches, curve trace labeling, or thermal scan annotation. These knowledge application exercises are designed to simulate real diagnostic workflows under varying environmental and electrical conditions. For example, in the thermal diagnostics section, learners may be asked to interpret a temperature gradient across a combiner box and determine whether it indicates a loose connection, undersized conductor, or normal thermal variation.</w:t>
      </w:r>
    </w:p>
    <w:p>
      <w:pPr>
        <w:pStyle w:val="Heading3"/>
        <w:spacing w:before="300" w:after="150"/>
      </w:pPr>
      <w:r>
        <w:rPr>
          <w:b/>
          <w:bCs/>
          <w:sz w:val="24"/>
          <w:szCs w:val="24"/>
        </w:rPr>
        <w:t xml:space="preserve">3.3 Examples of applied exercises include</w:t>
      </w:r>
    </w:p>
    <w:p>
      <w:pPr>
        <w:spacing w:after="120"/>
        <w:ind w:left="360" w:hanging="180"/>
      </w:pPr>
      <w:r>
        <w:t xml:space="preserve">• </w:t>
      </w:r>
      <w:r>
        <w:t xml:space="preserve">Annotating an I</w:t>
      </w:r>
    </w:p>
    <w:p>
      <w:pPr>
        <w:spacing w:after="120"/>
        <w:ind w:left="360" w:hanging="180"/>
      </w:pPr>
      <w:r>
        <w:t xml:space="preserve">• </w:t>
      </w:r>
      <w:r>
        <w:t xml:space="preserve">V curve with failure points and calculating expected power loss (W/m²)</w:t>
      </w:r>
    </w:p>
    <w:p>
      <w:pPr>
        <w:spacing w:after="120"/>
        <w:ind w:left="360" w:hanging="180"/>
      </w:pPr>
      <w:r>
        <w:t xml:space="preserve">• </w:t>
      </w:r>
      <w:r>
        <w:t xml:space="preserve">Decoding thermal image artifacts and recommending inspection intervals</w:t>
      </w:r>
    </w:p>
    <w:p>
      <w:pPr>
        <w:spacing w:after="120"/>
        <w:ind w:left="360" w:hanging="180"/>
      </w:pPr>
      <w:r>
        <w:t xml:space="preserve">• </w:t>
      </w:r>
      <w:r>
        <w:t xml:space="preserve">Comparing drone</w:t>
      </w:r>
    </w:p>
    <w:p>
      <w:pPr>
        <w:spacing w:after="120"/>
        <w:ind w:left="360" w:hanging="180"/>
      </w:pPr>
      <w:r>
        <w:t xml:space="preserve">• </w:t>
      </w:r>
      <w:r>
        <w:t xml:space="preserve">acquired vs. handheld IR scan outputs and selecting the most reliable data source</w:t>
      </w:r>
    </w:p>
    <w:p>
      <w:pPr>
        <w:spacing w:after="120"/>
      </w:pPr>
      <w:r>
        <w:t xml:space="preserve">These exercises are supported by downloadable templates and tool- specific setup guides (calibration SOPs, LOTO checklists, sensor placement diagrams) available through the EON Resource Library. Application tasks bridge the gap between theoretical knowledge and real</w:t>
      </w:r>
    </w:p>
    <w:p>
      <w:pPr>
        <w:spacing w:after="120"/>
        <w:ind w:left="360" w:hanging="180"/>
      </w:pPr>
      <w:r>
        <w:t xml:space="preserve">• </w:t>
      </w:r>
      <w:r>
        <w:t xml:space="preserve">world execution strategies, preparing learners for high-stakes diagnostics.</w:t>
      </w:r>
    </w:p>
    <w:p>
      <w:pPr>
        <w:spacing w:after="200"/>
      </w:pPr>
      <w:r>
        <w:t xml:space="preserve">Step 4: XR
The XR component offers immersive, scenario-based training environments where learners perform diagnostic tasks in virtual replicas of PV arrays, inverter stations, and thermal inspection zones. These simulations are not passive animations—they are fully interactive field simulations aligned with each chapter’s learning objectives.</w:t>
      </w:r>
    </w:p>
    <w:p>
      <w:pPr>
        <w:pStyle w:val="Heading3"/>
        <w:spacing w:before="300" w:after="150"/>
      </w:pPr>
      <w:r>
        <w:rPr>
          <w:b/>
          <w:bCs/>
          <w:sz w:val="24"/>
          <w:szCs w:val="24"/>
        </w:rPr>
        <w:t xml:space="preserve">3.4 XR scenarios include</w:t>
      </w:r>
    </w:p>
    <w:p>
      <w:pPr>
        <w:spacing w:after="120"/>
        <w:ind w:left="360" w:hanging="180"/>
      </w:pPr>
      <w:r>
        <w:t xml:space="preserve">• </w:t>
      </w:r>
      <w:r>
        <w:t xml:space="preserve">Performing a complete I</w:t>
      </w:r>
    </w:p>
    <w:p>
      <w:pPr>
        <w:spacing w:after="120"/>
        <w:ind w:left="360" w:hanging="180"/>
      </w:pPr>
      <w:r>
        <w:t xml:space="preserve">• </w:t>
      </w:r>
      <w:r>
        <w:t xml:space="preserve">V curve trace at midday with irradiance variability</w:t>
      </w:r>
    </w:p>
    <w:p>
      <w:pPr>
        <w:spacing w:after="120"/>
        <w:ind w:left="360" w:hanging="180"/>
      </w:pPr>
      <w:r>
        <w:t xml:space="preserve">• </w:t>
      </w:r>
      <w:r>
        <w:t xml:space="preserve">Identifying overheating patterns in thermal images of junction boxes, then adjusting camera emissivity</w:t>
      </w:r>
    </w:p>
    <w:p>
      <w:pPr>
        <w:spacing w:after="120"/>
        <w:ind w:left="360" w:hanging="180"/>
      </w:pPr>
      <w:r>
        <w:t xml:space="preserve">• </w:t>
      </w:r>
      <w:r>
        <w:t xml:space="preserve">Navigating a predictive maintenance workflow: trace capture → fault classification → CMMS ticket generation</w:t>
      </w:r>
    </w:p>
    <w:p>
      <w:pPr>
        <w:spacing w:after="200"/>
      </w:pPr>
      <w:r>
        <w:t xml:space="preserve">All XR experiences are powered by the EON Integrity Suite™, which ensures traceability, assessment integrity, and performance benchmarking. Learners receive instant XR performance feedback, including diagnostic accuracy scores, tool placement validation, and procedural compliance checks based on sector standards.</w:t>
      </w:r>
    </w:p>
    <w:p>
      <w:pPr>
        <w:spacing w:after="120"/>
      </w:pPr>
      <w:r>
        <w:t xml:space="preserve">Role of Brainy (24/7 Mentor)</w:t>
      </w:r>
    </w:p>
    <w:p>
      <w:pPr>
        <w:spacing w:after="120"/>
      </w:pPr>
      <w:r>
        <w:t xml:space="preserve">Brainy is your always- on AI mentor, guiding you through the course with tailored recommendations, context</w:t>
      </w:r>
    </w:p>
    <w:p>
      <w:pPr>
        <w:spacing w:after="120"/>
        <w:ind w:left="360" w:hanging="180"/>
      </w:pPr>
      <w:r>
        <w:t xml:space="preserve">• </w:t>
      </w:r>
      <w:r>
        <w:t xml:space="preserve">aware support, and instant feedback on quizzes, reflections, and XR performance. Brainy uses machine learning to understand your diagnostic strengths and weaknesses, offering:</w:t>
      </w:r>
    </w:p>
    <w:p>
      <w:pPr>
        <w:spacing w:after="120"/>
        <w:ind w:left="360" w:hanging="180"/>
      </w:pPr>
      <w:r>
        <w:t xml:space="preserve">• </w:t>
      </w:r>
      <w:r>
        <w:t xml:space="preserve">Targeted refreshers on I</w:t>
      </w:r>
    </w:p>
    <w:p>
      <w:pPr>
        <w:spacing w:after="120"/>
        <w:ind w:left="360" w:hanging="180"/>
      </w:pPr>
      <w:r>
        <w:t xml:space="preserve">• </w:t>
      </w:r>
      <w:r>
        <w:t xml:space="preserve">V theory or thermography fundamentals</w:t>
      </w:r>
    </w:p>
    <w:p>
      <w:pPr>
        <w:spacing w:after="120"/>
        <w:ind w:left="360" w:hanging="180"/>
      </w:pPr>
      <w:r>
        <w:t xml:space="preserve">• </w:t>
      </w:r>
      <w:r>
        <w:t xml:space="preserve">Reminders to re</w:t>
      </w:r>
    </w:p>
    <w:p>
      <w:pPr>
        <w:spacing w:after="120"/>
        <w:ind w:left="360" w:hanging="180"/>
      </w:pPr>
      <w:r>
        <w:t xml:space="preserve">• </w:t>
      </w:r>
      <w:r>
        <w:t xml:space="preserve">calibrate thermal cameras or adjust irradiance normalization</w:t>
      </w:r>
    </w:p>
    <w:p>
      <w:pPr>
        <w:spacing w:after="120"/>
        <w:ind w:left="360" w:hanging="180"/>
      </w:pPr>
      <w:r>
        <w:t xml:space="preserve">• </w:t>
      </w:r>
      <w:r>
        <w:t xml:space="preserve">Predictive hints when your curve analysis misses key indicators (e.g., diode stress, PID signature)</w:t>
      </w:r>
    </w:p>
    <w:p>
      <w:pPr>
        <w:spacing w:after="120"/>
      </w:pPr>
      <w:r>
        <w:t xml:space="preserve">Brainy also integrates with the assessment engine to issue micro- credentials and suggest areas for remediation or advancement. Whether you're reviewing a misunderstood thermal anomaly or evaluating your maintenance plan post</w:t>
      </w:r>
    </w:p>
    <w:p>
      <w:pPr>
        <w:spacing w:after="120"/>
        <w:ind w:left="360" w:hanging="180"/>
      </w:pPr>
      <w:r>
        <w:t xml:space="preserve">• </w:t>
      </w:r>
      <w:r>
        <w:t xml:space="preserve">XR simulation, Brainy ensures that learning is continuous, contextual, and smart.</w:t>
      </w:r>
    </w:p>
    <w:p>
      <w:pPr>
        <w:spacing w:after="120"/>
      </w:pPr>
      <w:r>
        <w:t xml:space="preserve">Convert- to</w:t>
      </w:r>
    </w:p>
    <w:p>
      <w:pPr>
        <w:spacing w:after="120"/>
        <w:ind w:left="360" w:hanging="180"/>
      </w:pPr>
      <w:r>
        <w:t xml:space="preserve">• </w:t>
      </w:r>
      <w:r>
        <w:t xml:space="preserve">XR Functionality</w:t>
      </w:r>
    </w:p>
    <w:p>
      <w:pPr>
        <w:spacing w:after="120"/>
      </w:pPr>
      <w:r>
        <w:t xml:space="preserve">Each major learning component is designed with Convert- to</w:t>
      </w:r>
    </w:p>
    <w:p>
      <w:pPr>
        <w:spacing w:after="120"/>
        <w:ind w:left="360" w:hanging="180"/>
      </w:pPr>
      <w:r>
        <w:t xml:space="preserve">• </w:t>
      </w:r>
      <w:r>
        <w:t xml:space="preserve">XR functionality, allowing learners to toggle between 2D learning content and immersive XR simulations. For example, a diagram showing a faulty I- V curve can be converted into an interactive virtual tool where the learner adjusts irradiance or simulates shading to observe real</w:t>
      </w:r>
    </w:p>
    <w:p>
      <w:pPr>
        <w:pStyle w:val="Heading3"/>
        <w:spacing w:before="300" w:after="150"/>
      </w:pPr>
      <w:r>
        <w:rPr>
          <w:b/>
          <w:bCs/>
          <w:sz w:val="24"/>
          <w:szCs w:val="24"/>
        </w:rPr>
        <w:t xml:space="preserve">3.5 - time diagnostic shifts. This feature is especially useful for</w:t>
      </w:r>
    </w:p>
    <w:p>
      <w:pPr>
        <w:spacing w:after="120"/>
        <w:ind w:left="360" w:hanging="180"/>
      </w:pPr>
      <w:r>
        <w:t xml:space="preserve">• </w:t>
      </w:r>
      <w:r>
        <w:t xml:space="preserve">Comparing failure mode signatures across different PV configurations</w:t>
      </w:r>
    </w:p>
    <w:p>
      <w:pPr>
        <w:spacing w:after="120"/>
        <w:ind w:left="360" w:hanging="180"/>
      </w:pPr>
      <w:r>
        <w:t xml:space="preserve">• </w:t>
      </w:r>
      <w:r>
        <w:t xml:space="preserve">Practicing IR scan alignment under variable lighting and module tilt</w:t>
      </w:r>
    </w:p>
    <w:p>
      <w:pPr>
        <w:spacing w:after="120"/>
        <w:ind w:left="360" w:hanging="180"/>
      </w:pPr>
      <w:r>
        <w:t xml:space="preserve">• </w:t>
      </w:r>
      <w:r>
        <w:t xml:space="preserve">Simulating fault escalation due to ignored early warnings</w:t>
      </w:r>
    </w:p>
    <w:p>
      <w:pPr>
        <w:spacing w:after="120"/>
      </w:pPr>
      <w:r>
        <w:t xml:space="preserve">Convert- to</w:t>
      </w:r>
    </w:p>
    <w:p>
      <w:pPr>
        <w:spacing w:after="120"/>
        <w:ind w:left="360" w:hanging="180"/>
      </w:pPr>
      <w:r>
        <w:t xml:space="preserve">• </w:t>
      </w:r>
      <w:r>
        <w:t xml:space="preserve">XR functionality also integrates with field tablets and AR glasses, allowing in-situ review during actual field inspections. With one tap, learners can access relevant XR modules mapped directly to the asset under inspection.</w:t>
      </w:r>
    </w:p>
    <w:p>
      <w:pPr>
        <w:spacing w:after="120"/>
      </w:pPr>
      <w:r>
        <w:t xml:space="preserve">How Integrity Suite Works</w:t>
      </w:r>
    </w:p>
    <w:p>
      <w:pPr>
        <w:spacing w:after="120"/>
      </w:pPr>
      <w:r>
        <w:t xml:space="preserve">The EON Integrity Suite™ underpins the course’s compliance, certification, and analytics engine. It ensures that all learner interactions—whether reading, testing, or XR simulation—are tracked and validated against performance rubrics aligned with ISO, IEC, and NFPA standards. Key features include:</w:t>
      </w:r>
    </w:p>
    <w:p>
      <w:pPr>
        <w:spacing w:after="120"/>
        <w:ind w:left="360" w:hanging="180"/>
      </w:pPr>
      <w:r>
        <w:t xml:space="preserve">• </w:t>
      </w:r>
      <w:r>
        <w:t xml:space="preserve">Secure learner ID tracking and digital badge issuance</w:t>
      </w:r>
    </w:p>
    <w:p>
      <w:pPr>
        <w:spacing w:after="120"/>
        <w:ind w:left="360" w:hanging="180"/>
      </w:pPr>
      <w:r>
        <w:t xml:space="preserve">• </w:t>
      </w:r>
      <w:r>
        <w:t xml:space="preserve">Compliance</w:t>
      </w:r>
    </w:p>
    <w:p>
      <w:pPr>
        <w:spacing w:after="120"/>
        <w:ind w:left="360" w:hanging="180"/>
      </w:pPr>
      <w:r>
        <w:t xml:space="preserve">• </w:t>
      </w:r>
      <w:r>
        <w:t xml:space="preserve">aligned assessment logging (e.g., thermal scan accuracy score ≥ 92%)</w:t>
      </w:r>
    </w:p>
    <w:p>
      <w:pPr>
        <w:spacing w:after="120"/>
        <w:ind w:left="360" w:hanging="180"/>
      </w:pPr>
      <w:r>
        <w:t xml:space="preserve">• </w:t>
      </w:r>
      <w:r>
        <w:t xml:space="preserve">Auto</w:t>
      </w:r>
    </w:p>
    <w:p>
      <w:pPr>
        <w:spacing w:after="120"/>
        <w:ind w:left="360" w:hanging="180"/>
      </w:pPr>
      <w:r>
        <w:t xml:space="preserve">• </w:t>
      </w:r>
      <w:r>
        <w:t xml:space="preserve">generated service reports from XR simulations for CMMS integration</w:t>
      </w:r>
    </w:p>
    <w:p>
      <w:pPr>
        <w:spacing w:after="200"/>
      </w:pPr>
      <w:r>
        <w:t xml:space="preserve">Integrity Suite also supports employer-side dashboards for training validation, skills forecasting, and compliance audits. For learners, it guarantees that certification is not only earned through theoretical understanding but demonstrated field readiness.</w:t>
      </w:r>
    </w:p>
    <w:p>
      <w:pPr>
        <w:spacing w:after="200"/>
      </w:pPr>
      <w:r>
        <w:t xml:space="preserve">In summary, the Read → Reflect → Apply → XR methodology equips you with the technical fluency, diagnostic judgment, and immersive practice required to excel in predictive maintenance and high-precision diagnostics. Together with Brainy and the EON Integrity Suite™, this course delivers an elite learning experience aligned with the highest standards in the energy sector.</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*Segment: Energy → Group D — Advanced Technical Skills*</w:t>
      </w:r>
    </w:p>
    <w:p>
      <w:pPr>
        <w:spacing w:after="120"/>
      </w:pPr>
      <w:r>
        <w:t xml:space="preserve">In the high- risk environment of photovoltaic (PV) systems and electrical diagnostics, safety and compliance are not simply procedural—they are foundational. This chapter establishes the critical safety culture required for conducting predictive maintenance and diagnostic tasks involving I</w:t>
      </w:r>
    </w:p>
    <w:p>
      <w:pPr>
        <w:spacing w:after="120"/>
        <w:ind w:left="360" w:hanging="180"/>
      </w:pPr>
      <w:r>
        <w:t xml:space="preserve">• </w:t>
      </w:r>
      <w:r>
        <w:t xml:space="preserve">V curve tracing and thermal imaging. Learners will explore internationally recognized safety frameworks, such as NFPA 70B and IEC 62446, and gain clarity on personal protective equipment (PPE), lockout/tagout (LOTO) procedures, and safe handling of diagnostic tools like thermal cameras and curve tracers. This knowledge ensures that technicians not only prevent accidents but also conduct diagnostics in a way that meets regulatory, organizational, and operational integrity standards. Throughout this chapter, the Brainy 24/7 Virtual Mentor offers embedded guidance to reinforce safe practices in both simulated and real-world diagnostics.</w:t>
      </w:r>
    </w:p>
    <w:p>
      <w:pPr>
        <w:spacing w:after="200"/>
      </w:pPr>
      <w:r>
        <w:t xml:space="preserve">Importance of Safety &amp; Compliance</w:t>
      </w:r>
    </w:p>
    <w:p>
      <w:pPr>
        <w:spacing w:after="200"/>
      </w:pPr>
      <w:r>
        <w:t xml:space="preserve">Predictive diagnostics in PV and electrical systems involve working with energized circuits, exposure to arc flash risks, and elevated temperatures—all within unpredictable outdoor environments. Safety is paramount during every phase: from accessing live panels to configuring curve tracers or capturing infrared scans.</w:t>
      </w:r>
    </w:p>
    <w:p>
      <w:pPr>
        <w:spacing w:after="200"/>
      </w:pPr>
      <w:r>
        <w:t xml:space="preserve">A strong safety foundation minimizes the risk of personnel injury, equipment damage, and systemic downtime. In predictive maintenance workflows, safety compliance also ensures the validity of diagnostic data. For instance, improperly grounded curve tracer setups or faulty IR camera insulation can lead to inaccurate readings or catastrophic failures.</w:t>
      </w:r>
    </w:p>
    <w:p>
      <w:pPr>
        <w:spacing w:after="120"/>
      </w:pPr>
      <w:r>
        <w:t xml:space="preserve">The EON Integrity Suite™ ensures all simulations and diagnostics are grounded in certified protocols, while the Brainy 24/7 Virtual Mentor provides just- in</w:t>
      </w:r>
    </w:p>
    <w:p>
      <w:pPr>
        <w:spacing w:after="120"/>
        <w:ind w:left="360" w:hanging="180"/>
      </w:pPr>
      <w:r>
        <w:t xml:space="preserve">• </w:t>
      </w:r>
      <w:r>
        <w:t xml:space="preserve">time safety prompts. Whether the learner is configuring a drone-mounted IR camera or troubleshooting a combiner box, adherence to safety procedures is enforced digitally and in practice.</w:t>
      </w:r>
    </w:p>
    <w:p>
      <w:pPr>
        <w:spacing w:after="120"/>
      </w:pPr>
      <w:r>
        <w:t xml:space="preserve">In addition, safety compliance plays a critical role in regulatory audits. Technicians must be able to demonstrate not only the quality of their diagnostics but also the integrity of their process. This is especially critical in high- reliability sectors like utility</w:t>
      </w:r>
    </w:p>
    <w:p>
      <w:pPr>
        <w:spacing w:after="120"/>
        <w:ind w:left="360" w:hanging="180"/>
      </w:pPr>
      <w:r>
        <w:t xml:space="preserve">• </w:t>
      </w:r>
      <w:r>
        <w:t xml:space="preserve">scale solar, where predictive maintenance outcomes directly impact service-level agreements and grid integration metrics.</w:t>
      </w:r>
    </w:p>
    <w:p>
      <w:pPr>
        <w:spacing w:after="200"/>
      </w:pPr>
      <w:r>
        <w:t xml:space="preserve">Core Standards Referenced (NFPA 70B, IEC 62446, ISO 55001)</w:t>
      </w:r>
    </w:p>
    <w:p>
      <w:pPr>
        <w:spacing w:after="200"/>
      </w:pPr>
      <w:r>
        <w:t xml:space="preserve">A range of industry standards governs the safe execution of electrical diagnostics, from asset management to safe measurement practices. This course aligns with the following key frameworks:</w:t>
      </w:r>
    </w:p>
    <w:p>
      <w:pPr>
        <w:spacing w:after="120"/>
        <w:ind w:left="360" w:hanging="180"/>
      </w:pPr>
      <w:r>
        <w:t xml:space="preserve">• </w:t>
      </w:r>
      <w:r>
        <w:t xml:space="preserve">**NFPA 70B (Recommended Practice for Electrical Equipment Maintenance):** Provides guidance on condition</w:t>
      </w:r>
    </w:p>
    <w:p>
      <w:pPr>
        <w:spacing w:after="120"/>
        <w:ind w:left="360" w:hanging="180"/>
      </w:pPr>
      <w:r>
        <w:t xml:space="preserve">• </w:t>
      </w:r>
      <w:r>
        <w:t xml:space="preserve">based maintenance and safe electrical diagnostic procedures. In this course, it informs LOTO, PPE, and IR camera handling workflows.</w:t>
      </w:r>
    </w:p>
    <w:p>
      <w:pPr>
        <w:spacing w:after="120"/>
        <w:ind w:left="360" w:hanging="180"/>
      </w:pPr>
      <w:r>
        <w:t xml:space="preserve">• </w:t>
      </w:r>
      <w:r>
        <w:t xml:space="preserve">**IEC 62446</w:t>
      </w:r>
    </w:p>
    <w:p>
      <w:pPr>
        <w:spacing w:after="120"/>
        <w:ind w:left="360" w:hanging="180"/>
      </w:pPr>
      <w:r>
        <w:t xml:space="preserve">• </w:t>
      </w:r>
      <w:r>
        <w:t xml:space="preserve">1 and- 3 (PV System Testing, Documentation, and Maintenance):** IEC 62446</w:t>
      </w:r>
    </w:p>
    <w:p>
      <w:pPr>
        <w:spacing w:after="120"/>
        <w:ind w:left="360" w:hanging="180"/>
      </w:pPr>
      <w:r>
        <w:t xml:space="preserve">• </w:t>
      </w:r>
      <w:r>
        <w:t xml:space="preserve">1 outlines performance and safety testing requirements for grid- connected PV systems. IEC 62446</w:t>
      </w:r>
    </w:p>
    <w:p>
      <w:pPr>
        <w:spacing w:after="120"/>
        <w:ind w:left="360" w:hanging="180"/>
      </w:pPr>
      <w:r>
        <w:t xml:space="preserve">• </w:t>
      </w:r>
      <w:r>
        <w:t xml:space="preserve">3 extends this with recommendations for thermographic imaging, including camera resolution, emissivity calibration, and sunlight conditions. These standards are integrated into XR lab protocols and field assessment templates within the EON Integrity Suite™.</w:t>
      </w:r>
    </w:p>
    <w:p>
      <w:pPr>
        <w:spacing w:after="120"/>
        <w:ind w:left="360" w:hanging="180"/>
      </w:pPr>
      <w:r>
        <w:t xml:space="preserve">• </w:t>
      </w:r>
      <w:r>
        <w:t xml:space="preserve">**ISO 55001 (Asset Management – Management Systems):** Establishes best practices for managing the lifecycle of physical assets—including solar arrays and electrical components—ensuring reliability, performance, and risk mitigation. Predictive diagnostics hinge on ISO 55001</w:t>
      </w:r>
    </w:p>
    <w:p>
      <w:pPr>
        <w:spacing w:after="120"/>
        <w:ind w:left="360" w:hanging="180"/>
      </w:pPr>
      <w:r>
        <w:t xml:space="preserve">• </w:t>
      </w:r>
      <w:r>
        <w:t xml:space="preserve">aligned data integrity and maintenance planning.</w:t>
      </w:r>
    </w:p>
    <w:p>
      <w:pPr>
        <w:spacing w:after="120"/>
        <w:ind w:left="360" w:hanging="180"/>
      </w:pPr>
      <w:r>
        <w:t xml:space="preserve">• </w:t>
      </w:r>
      <w:r>
        <w:t xml:space="preserve">**OSHA 1910 Subpart S / CSA Z462 (Electrical Safety in the Workplace):** These North American frameworks dictate electrical safety controls and personnel protection strategies, especially relevant for arc flash risk in energized PV systems.</w:t>
      </w:r>
    </w:p>
    <w:p>
      <w:pPr>
        <w:spacing w:after="120"/>
        <w:ind w:left="360" w:hanging="180"/>
      </w:pPr>
      <w:r>
        <w:t xml:space="preserve">• </w:t>
      </w:r>
      <w:r>
        <w:t xml:space="preserve">**ISO 17359 (Condition Monitoring and Diagnostics of Machines):** While originally designed for rotating equipment, ISO 17359 provides a methodology for condition monitoring that is adapted in this course for PV module diagnostics using I</w:t>
      </w:r>
    </w:p>
    <w:p>
      <w:pPr>
        <w:spacing w:after="120"/>
        <w:ind w:left="360" w:hanging="180"/>
      </w:pPr>
      <w:r>
        <w:t xml:space="preserve">• </w:t>
      </w:r>
      <w:r>
        <w:t xml:space="preserve">V curve tracing and thermal imaging.</w:t>
      </w:r>
    </w:p>
    <w:p>
      <w:pPr>
        <w:spacing w:after="200"/>
      </w:pPr>
      <w:r>
        <w:t xml:space="preserve">These standards are not presented in isolation. Within the EON Reality XR environment, learners will encounter “Standards in Action” moments where protocol compliance is required to proceed—reinforcing the integration of theory and practice.</w:t>
      </w:r>
    </w:p>
    <w:p>
      <w:pPr>
        <w:spacing w:after="200"/>
      </w:pPr>
      <w:r>
        <w:t xml:space="preserve">Standards Application: PPE, LOTO, and Infrared Camera Safety</w:t>
      </w:r>
    </w:p>
    <w:p>
      <w:pPr>
        <w:spacing w:after="120"/>
      </w:pPr>
      <w:r>
        <w:t xml:space="preserve">**Personal Protective Equipment (PPE):**</w:t>
      </w:r>
    </w:p>
    <w:p>
      <w:pPr>
        <w:spacing w:after="120"/>
      </w:pPr>
      <w:r>
        <w:t xml:space="preserve">Proper PPE selection is essential when working with energized PV systems. This includes arc- rated clothing, non</w:t>
      </w:r>
    </w:p>
    <w:p>
      <w:pPr>
        <w:spacing w:after="120"/>
        <w:ind w:left="360" w:hanging="180"/>
      </w:pPr>
      <w:r>
        <w:t xml:space="preserve">• </w:t>
      </w:r>
      <w:r>
        <w:t xml:space="preserve">conductive gloves, safety glasses, and insulated tools. For thermal and I-V diagnostics, PPE must not interfere with camera operation or introduce conductive risks near junction boxes or terminals.</w:t>
      </w:r>
    </w:p>
    <w:p>
      <w:pPr>
        <w:spacing w:after="200"/>
      </w:pPr>
      <w:r>
        <w:t xml:space="preserve">The Brainy 24/7 Virtual Mentor prompts learners to conduct PPE self-checks before each simulation or diagnostic sequence. These checks are logged in the EON Integrity Suite™ to ensure traceability and support compliance reporting.</w:t>
      </w:r>
    </w:p>
    <w:p>
      <w:pPr>
        <w:spacing w:after="200"/>
      </w:pPr>
      <w:r>
        <w:t xml:space="preserve">**Lockout/Tagout (LOTO):**
LOTO procedures are mandatory before opening junction boxes, replacing connectors, or installing diagnostic tools. In predictive diagnostics, partial energization for testing may be permissible—but only under strict procedural control. The course trains learners on both full and partial LOTO states, enabling safe diagnostic access without compromising data fidelity.</w:t>
      </w:r>
    </w:p>
    <w:p>
      <w:pPr>
        <w:pStyle w:val="Heading3"/>
        <w:spacing w:before="300" w:after="150"/>
      </w:pPr>
      <w:r>
        <w:rPr>
          <w:b/>
          <w:bCs/>
          <w:sz w:val="24"/>
          <w:szCs w:val="24"/>
        </w:rPr>
        <w:t xml:space="preserve">4.1 LOTO steps include</w:t>
      </w:r>
    </w:p>
    <w:p>
      <w:pPr>
        <w:spacing w:after="120"/>
        <w:ind w:left="360" w:hanging="180"/>
      </w:pPr>
      <w:r>
        <w:t xml:space="preserve">• </w:t>
      </w:r>
      <w:r>
        <w:t xml:space="preserve">Identifying isolation points (disconnect switches, combiner box breakers)</w:t>
      </w:r>
    </w:p>
    <w:p>
      <w:pPr>
        <w:spacing w:after="120"/>
        <w:ind w:left="360" w:hanging="180"/>
      </w:pPr>
      <w:r>
        <w:t xml:space="preserve">• </w:t>
      </w:r>
      <w:r>
        <w:t xml:space="preserve">Verifying zero energy using voltage probes</w:t>
      </w:r>
    </w:p>
    <w:p>
      <w:pPr>
        <w:spacing w:after="120"/>
        <w:ind w:left="360" w:hanging="180"/>
      </w:pPr>
      <w:r>
        <w:t xml:space="preserve">• </w:t>
      </w:r>
      <w:r>
        <w:t xml:space="preserve">Applying lock devices and warning tags</w:t>
      </w:r>
    </w:p>
    <w:p>
      <w:pPr>
        <w:spacing w:after="120"/>
        <w:ind w:left="360" w:hanging="180"/>
      </w:pPr>
      <w:r>
        <w:t xml:space="preserve">• </w:t>
      </w:r>
      <w:r>
        <w:t xml:space="preserve">Recording LOTO status in the CMMS or EON dashboard</w:t>
      </w:r>
    </w:p>
    <w:p>
      <w:pPr>
        <w:spacing w:after="200"/>
      </w:pPr>
      <w:r>
        <w:t xml:space="preserve">**Infrared Camera Safety and Compliance:**
Thermal imaging tools used in PV diagnostics must meet IEC 62446- 3 and manufacturer</w:t>
      </w:r>
    </w:p>
    <w:p>
      <w:pPr>
        <w:pStyle w:val="Heading3"/>
        <w:spacing w:before="300" w:after="150"/>
      </w:pPr>
      <w:r>
        <w:rPr>
          <w:b/>
          <w:bCs/>
          <w:sz w:val="24"/>
          <w:szCs w:val="24"/>
        </w:rPr>
        <w:t xml:space="preserve">4.2 - specific safety guidelines. Key considerations include</w:t>
      </w:r>
    </w:p>
    <w:p>
      <w:pPr>
        <w:spacing w:after="120"/>
        <w:ind w:left="360" w:hanging="180"/>
      </w:pPr>
      <w:r>
        <w:t xml:space="preserve">• </w:t>
      </w:r>
      <w:r>
        <w:t xml:space="preserve">Ensuring the camera’s IR window is not damaged or fogged</w:t>
      </w:r>
    </w:p>
    <w:p>
      <w:pPr>
        <w:spacing w:after="120"/>
        <w:ind w:left="360" w:hanging="180"/>
      </w:pPr>
      <w:r>
        <w:t xml:space="preserve">• </w:t>
      </w:r>
      <w:r>
        <w:t xml:space="preserve">Validating that the lens is rated for electrical environments (non</w:t>
      </w:r>
    </w:p>
    <w:p>
      <w:pPr>
        <w:spacing w:after="120"/>
        <w:ind w:left="360" w:hanging="180"/>
      </w:pPr>
      <w:r>
        <w:t xml:space="preserve">• </w:t>
      </w:r>
      <w:r>
        <w:t xml:space="preserve">conductive casing)</w:t>
      </w:r>
    </w:p>
    <w:p>
      <w:pPr>
        <w:spacing w:after="120"/>
        <w:ind w:left="360" w:hanging="180"/>
      </w:pPr>
      <w:r>
        <w:t xml:space="preserve">• </w:t>
      </w:r>
      <w:r>
        <w:t xml:space="preserve">Maintaining safe distances to avoid exposure to energized conductors</w:t>
      </w:r>
    </w:p>
    <w:p>
      <w:pPr>
        <w:spacing w:after="120"/>
        <w:ind w:left="360" w:hanging="180"/>
      </w:pPr>
      <w:r>
        <w:t xml:space="preserve">• </w:t>
      </w:r>
      <w:r>
        <w:t xml:space="preserve">Avoiding reflective surfaces that can cause inaccurate readings or laser pointer risks</w:t>
      </w:r>
    </w:p>
    <w:p>
      <w:pPr>
        <w:spacing w:after="120"/>
      </w:pPr>
      <w:r>
        <w:t xml:space="preserve">Additionally, learners will be trained to comply with drone safety protocols (when using drone-mounted thermal cameras), including:</w:t>
      </w:r>
    </w:p>
    <w:p>
      <w:pPr>
        <w:spacing w:after="120"/>
        <w:ind w:left="360" w:hanging="180"/>
      </w:pPr>
      <w:r>
        <w:t xml:space="preserve">• </w:t>
      </w:r>
      <w:r>
        <w:t xml:space="preserve">Visual Line of Sight (VLOS) maintenance</w:t>
      </w:r>
    </w:p>
    <w:p>
      <w:pPr>
        <w:spacing w:after="120"/>
        <w:ind w:left="360" w:hanging="180"/>
      </w:pPr>
      <w:r>
        <w:t xml:space="preserve">• </w:t>
      </w:r>
      <w:r>
        <w:t xml:space="preserve">Flight plan registration</w:t>
      </w:r>
    </w:p>
    <w:p>
      <w:pPr>
        <w:spacing w:after="120"/>
        <w:ind w:left="360" w:hanging="180"/>
      </w:pPr>
      <w:r>
        <w:t xml:space="preserve">• </w:t>
      </w:r>
      <w:r>
        <w:t xml:space="preserve">GPS and compass calibration</w:t>
      </w:r>
    </w:p>
    <w:p>
      <w:pPr>
        <w:spacing w:after="120"/>
        <w:ind w:left="360" w:hanging="180"/>
      </w:pPr>
      <w:r>
        <w:t xml:space="preserve">• </w:t>
      </w:r>
      <w:r>
        <w:t xml:space="preserve">Avoidance of glare zones that may misrepresent thermal signatures</w:t>
      </w:r>
    </w:p>
    <w:p>
      <w:pPr>
        <w:spacing w:after="120"/>
      </w:pPr>
      <w:r>
        <w:t xml:space="preserve">The Convert- to</w:t>
      </w:r>
    </w:p>
    <w:p>
      <w:pPr>
        <w:spacing w:after="120"/>
        <w:ind w:left="360" w:hanging="180"/>
      </w:pPr>
      <w:r>
        <w:t xml:space="preserve">• </w:t>
      </w:r>
      <w:r>
        <w:t xml:space="preserve">XR function allows learners to simulate these scenarios in controlled environments, ensuring that real-world operations match digital safety compliance.</w:t>
      </w:r>
    </w:p>
    <w:p>
      <w:pPr>
        <w:spacing w:after="200"/>
      </w:pPr>
      <w:r>
        <w:t xml:space="preserve">Conclusion</w:t>
      </w:r>
    </w:p>
    <w:p>
      <w:pPr>
        <w:spacing w:after="200"/>
      </w:pPr>
      <w:r>
        <w:t xml:space="preserve">Safety and compliance in predictive diagnostics are not optional—they are integral to effective and ethical practice in the energy sector. Mastery of standards such as NFPA 70B, IEC 62446, and ISO 55001 ensures not only personal safety but also the longevity and functional integrity of the system under evaluation. Through the combined power of the EON Integrity Suite™ and the Brainy 24/7 Virtual Mentor, learners develop a safety-first mindset that persists from the training lab to the field. As we transition into the technical core of this course, this foundation will support advanced diagnostic workflows that are as safe as they are precise.</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*Segment: Energy → Group D — Advanced Technical Skills*</w:t>
      </w:r>
    </w:p>
    <w:p>
      <w:pPr>
        <w:spacing w:after="120"/>
      </w:pPr>
      <w:r>
        <w:t xml:space="preserve">In a high- integrity technical environment such as predictive maintenance and photovoltaic (PV) diagnostics, it is not enough to simply understand the tools and techniques. Learners must demonstrate competence through structured assessments that reflect real</w:t>
      </w:r>
    </w:p>
    <w:p>
      <w:pPr>
        <w:spacing w:after="120"/>
        <w:ind w:left="360" w:hanging="180"/>
      </w:pPr>
      <w:r>
        <w:t xml:space="preserve">• </w:t>
      </w:r>
      <w:r>
        <w:t xml:space="preserve">world performance expectations. This chapter outlines the full assessment and certification map for the Predictive Maintenance &amp; I-V Curve/Thermal Imaging Diagnostics — Hard course, emphasizing the integration of practical diagnostics, data interpretation, and safety compliance within a rigorous Energy Sector certification pathway. Aligned with EON Integrity Suite™ standards and supported by the Brainy 24/7 Virtual Mentor, this chapter provides a clear understanding of how learners are evaluated and validated across theoretical, practical, and oral assessment formats.</w:t>
      </w:r>
    </w:p>
    <w:p>
      <w:pPr>
        <w:spacing w:after="200"/>
      </w:pPr>
      <w:r>
        <w:t xml:space="preserve">Purpose of Assessments</w:t>
      </w:r>
    </w:p>
    <w:p>
      <w:pPr>
        <w:spacing w:after="200"/>
      </w:pPr>
      <w:r>
        <w:t xml:space="preserve">The primary purpose of assessments in this course is to validate the learner’s ability to accurately interpret diagnostic data, apply predictive maintenance techniques, and follow safety protocols within the context of PV energy systems. Assessments are designed to mirror field conditions, requiring learners to demonstrate both technical precision and contextual judgment.</w:t>
      </w:r>
    </w:p>
    <w:p>
      <w:pPr>
        <w:pStyle w:val="Heading3"/>
        <w:spacing w:before="300" w:after="150"/>
      </w:pPr>
      <w:r>
        <w:rPr>
          <w:b/>
          <w:bCs/>
          <w:sz w:val="24"/>
          <w:szCs w:val="24"/>
        </w:rPr>
        <w:t xml:space="preserve">5.1 The assessment framework evaluates</w:t>
      </w:r>
    </w:p>
    <w:p>
      <w:pPr>
        <w:spacing w:after="120"/>
        <w:ind w:left="360" w:hanging="180"/>
      </w:pPr>
      <w:r>
        <w:t xml:space="preserve">• </w:t>
      </w:r>
      <w:r>
        <w:t xml:space="preserve">Diagnostic accuracy using I</w:t>
      </w:r>
    </w:p>
    <w:p>
      <w:pPr>
        <w:spacing w:after="120"/>
        <w:ind w:left="360" w:hanging="180"/>
      </w:pPr>
      <w:r>
        <w:t xml:space="preserve">• </w:t>
      </w:r>
      <w:r>
        <w:t xml:space="preserve">V curve and thermal imaging data</w:t>
      </w:r>
    </w:p>
    <w:p>
      <w:pPr>
        <w:spacing w:after="120"/>
        <w:ind w:left="360" w:hanging="180"/>
      </w:pPr>
      <w:r>
        <w:t xml:space="preserve">• </w:t>
      </w:r>
      <w:r>
        <w:t xml:space="preserve">Application of predictive fault analysis workflows</w:t>
      </w:r>
    </w:p>
    <w:p>
      <w:pPr>
        <w:spacing w:after="120"/>
        <w:ind w:left="360" w:hanging="180"/>
      </w:pPr>
      <w:r>
        <w:t xml:space="preserve">• </w:t>
      </w:r>
      <w:r>
        <w:t xml:space="preserve">Tool setup and data acquisition compliance</w:t>
      </w:r>
    </w:p>
    <w:p>
      <w:pPr>
        <w:spacing w:after="120"/>
        <w:ind w:left="360" w:hanging="180"/>
      </w:pPr>
      <w:r>
        <w:t xml:space="preserve">• </w:t>
      </w:r>
      <w:r>
        <w:t xml:space="preserve">Safety procedures during inspection, testing, and maintenance</w:t>
      </w:r>
    </w:p>
    <w:p>
      <w:pPr>
        <w:spacing w:after="120"/>
        <w:ind w:left="360" w:hanging="180"/>
      </w:pPr>
      <w:r>
        <w:t xml:space="preserve">• </w:t>
      </w:r>
      <w:r>
        <w:t xml:space="preserve">Integration of findings into service planning and CMMS reporting</w:t>
      </w:r>
    </w:p>
    <w:p>
      <w:pPr>
        <w:spacing w:after="120"/>
        <w:ind w:left="360" w:hanging="180"/>
      </w:pPr>
      <w:r>
        <w:t xml:space="preserve">• </w:t>
      </w:r>
      <w:r>
        <w:t xml:space="preserve">Communication of findings through oral defense and reporting</w:t>
      </w:r>
    </w:p>
    <w:p>
      <w:pPr>
        <w:spacing w:after="120"/>
      </w:pPr>
      <w:r>
        <w:t xml:space="preserve">The EON Integrity Suite™ ensures that each learner’s journey is securely tracked, with embedded integrity checkpoints and digital identity verification at each major milestone. Brainy, the 24/7 Virtual Mentor, provides just- in</w:t>
      </w:r>
    </w:p>
    <w:p>
      <w:pPr>
        <w:spacing w:after="120"/>
        <w:ind w:left="360" w:hanging="180"/>
      </w:pPr>
      <w:r>
        <w:t xml:space="preserve">• </w:t>
      </w:r>
      <w:r>
        <w:t xml:space="preserve">time feedback throughout the assessment process, allowing learners to self- correct and prepare effectively for higher</w:t>
      </w:r>
    </w:p>
    <w:p>
      <w:pPr>
        <w:spacing w:after="120"/>
        <w:ind w:left="360" w:hanging="180"/>
      </w:pPr>
      <w:r>
        <w:t xml:space="preserve">• </w:t>
      </w:r>
      <w:r>
        <w:t xml:space="preserve">stakes evaluations.</w:t>
      </w:r>
    </w:p>
    <w:p>
      <w:pPr>
        <w:spacing w:after="200"/>
      </w:pPr>
      <w:r>
        <w:t xml:space="preserve">Types of Assessments</w:t>
      </w:r>
    </w:p>
    <w:p>
      <w:pPr>
        <w:spacing w:after="200"/>
      </w:pPr>
      <w:r>
        <w:t xml:space="preserve">Assessments in this course are diverse and designed for multi-modal validation across cognitive, psychomotor, and affective domains. There are six primary assessment types learners will complete:</w:t>
      </w:r>
    </w:p>
    <w:p>
      <w:pPr>
        <w:spacing w:after="200"/>
      </w:pPr>
      <w:r>
        <w:t xml:space="preserve">1. **Knowledge Checks (Interactive Quizzes):**
   Found at the end of each module, these quizzes assess comprehension of key concepts such as failure modes, curve interpretation, diagnostic protocols, and safety standards. These are auto-scored with integrity flags triggered for disengagement or repetition anomalies.</w:t>
      </w:r>
    </w:p>
    <w:p>
      <w:pPr>
        <w:spacing w:after="120"/>
      </w:pPr>
      <w:r>
        <w:t xml:space="preserve">2. **XR-Based Practical Assessments:**</w:t>
      </w:r>
    </w:p>
    <w:p>
      <w:pPr>
        <w:spacing w:after="120"/>
      </w:pPr>
      <w:r>
        <w:t xml:space="preserve">Learners will perform simulated diagnostics using XR tools, completing tasks such as curve tracer setup, IR image capture, and anomaly classification. The system automatically scores based on procedural accuracy, data quality, and alignment with operational protocols embedded via Convert- to</w:t>
      </w:r>
    </w:p>
    <w:p>
      <w:pPr>
        <w:spacing w:after="120"/>
        <w:ind w:left="360" w:hanging="180"/>
      </w:pPr>
      <w:r>
        <w:t xml:space="preserve">• </w:t>
      </w:r>
      <w:r>
        <w:t xml:space="preserve">XR functionality.</w:t>
      </w:r>
    </w:p>
    <w:p>
      <w:pPr>
        <w:spacing w:after="120"/>
      </w:pPr>
      <w:r>
        <w:t xml:space="preserve">3. **Data Analysis Tasks:**</w:t>
      </w:r>
    </w:p>
    <w:p>
      <w:pPr>
        <w:spacing w:after="120"/>
      </w:pPr>
      <w:r>
        <w:t xml:space="preserve">Learners are provided unlabeled I- V and thermal datasets that represent real</w:t>
      </w:r>
    </w:p>
    <w:p>
      <w:pPr>
        <w:spacing w:after="120"/>
        <w:ind w:left="360" w:hanging="180"/>
      </w:pPr>
      <w:r>
        <w:t xml:space="preserve">• </w:t>
      </w:r>
      <w:r>
        <w:t xml:space="preserve">world diagnostic challenges. They must normalize data, extract features, and identify probable failure types. These are manually reviewed against a rubric emphasizing traceability, analytical logic, and conclusion validity.</w:t>
      </w:r>
    </w:p>
    <w:p>
      <w:pPr>
        <w:spacing w:after="200"/>
      </w:pPr>
      <w:r>
        <w:t xml:space="preserve">4. **Midterm &amp; Final Exams (Written):**
   These summative exams assess theoretical knowledge of diagnostic frameworks, condition monitoring strategies, failure symptom correlations, and compliance mandates. The final exam includes scenario-based questions that simulate field challenges.</w:t>
      </w:r>
    </w:p>
    <w:p>
      <w:pPr>
        <w:spacing w:after="200"/>
      </w:pPr>
      <w:r>
        <w:t xml:space="preserve">5. **Oral Defense &amp; Safety Drill:**
   Each learner must present a diagnostic report based on a simulated or real case study, defending their interpretation and proposed intervention steps. Additionally, a safety compliance drill tests their ability to articulate and demonstrate lockout/tagout (LOTO) and PPE protocols under time pressure. Brainy assists with pre-drill simulations for preparation.</w:t>
      </w:r>
    </w:p>
    <w:p>
      <w:pPr>
        <w:spacing w:after="120"/>
      </w:pPr>
      <w:r>
        <w:t xml:space="preserve">6. **Capstone Project:**</w:t>
      </w:r>
    </w:p>
    <w:p>
      <w:pPr>
        <w:spacing w:after="120"/>
      </w:pPr>
      <w:r>
        <w:t xml:space="preserve">The culmination of the course involves a full- scope predictive maintenance scenario in XR, where learners collect data, diagnose faults, generate a corrective service plan, and perform a simulated recommissioning. This project is peer</w:t>
      </w:r>
    </w:p>
    <w:p>
      <w:pPr>
        <w:spacing w:after="120"/>
        <w:ind w:left="360" w:hanging="180"/>
      </w:pPr>
      <w:r>
        <w:t xml:space="preserve">• </w:t>
      </w:r>
      <w:r>
        <w:t xml:space="preserve">reviewed and scored against the full competency matrix.</w:t>
      </w:r>
    </w:p>
    <w:p>
      <w:pPr>
        <w:spacing w:after="200"/>
      </w:pPr>
      <w:r>
        <w:t xml:space="preserve">Rubrics &amp; Thresholds</w:t>
      </w:r>
    </w:p>
    <w:p>
      <w:pPr>
        <w:spacing w:after="200"/>
      </w:pPr>
      <w:r>
        <w:t xml:space="preserve">To ensure consistency in evaluation across global deployments, the course applies standardized rubrics aligned with both EON Integrity Suite™ criteria and sector standards such as ISO 55001 (Asset Management), IEC 62446 (PV system testing), and ISO 17359 (Condition Monitoring).</w:t>
      </w:r>
    </w:p>
    <w:p>
      <w:pPr>
        <w:pStyle w:val="Heading3"/>
        <w:spacing w:before="300" w:after="150"/>
      </w:pPr>
      <w:r>
        <w:rPr>
          <w:b/>
          <w:bCs/>
          <w:sz w:val="24"/>
          <w:szCs w:val="24"/>
        </w:rPr>
        <w:t xml:space="preserve">5.2 Competency is measured across the following dimensions</w:t>
      </w:r>
    </w:p>
    <w:p>
      <w:pPr>
        <w:spacing w:after="120"/>
        <w:ind w:left="360" w:hanging="180"/>
      </w:pPr>
      <w:r>
        <w:t xml:space="preserve">• </w:t>
      </w:r>
      <w:r>
        <w:t xml:space="preserve">**Technical Accuracy (40%)**: Correct interpretation of I</w:t>
      </w:r>
    </w:p>
    <w:p>
      <w:pPr>
        <w:spacing w:after="120"/>
        <w:ind w:left="360" w:hanging="180"/>
      </w:pPr>
      <w:r>
        <w:t xml:space="preserve">• </w:t>
      </w:r>
      <w:r>
        <w:t xml:space="preserve">V curves and thermal imagery, accurate data normalization, and fault classification.</w:t>
      </w:r>
    </w:p>
    <w:p>
      <w:pPr>
        <w:spacing w:after="120"/>
        <w:ind w:left="360" w:hanging="180"/>
      </w:pPr>
      <w:r>
        <w:t xml:space="preserve">• </w:t>
      </w:r>
      <w:r>
        <w:t xml:space="preserve">**Process Compliance (20%)**: Adherence to test protocols, tool setup accuracy, and safety procedure execution.</w:t>
      </w:r>
    </w:p>
    <w:p>
      <w:pPr>
        <w:spacing w:after="120"/>
        <w:ind w:left="360" w:hanging="180"/>
      </w:pPr>
      <w:r>
        <w:t xml:space="preserve">• </w:t>
      </w:r>
      <w:r>
        <w:t xml:space="preserve">**Analytical Reasoning (20%)**: Ability to justify diagnostic conclusions, recognize data anomalies, and apply predictive logic.</w:t>
      </w:r>
    </w:p>
    <w:p>
      <w:pPr>
        <w:spacing w:after="120"/>
        <w:ind w:left="360" w:hanging="180"/>
      </w:pPr>
      <w:r>
        <w:t xml:space="preserve">• </w:t>
      </w:r>
      <w:r>
        <w:t xml:space="preserve">**Communication &amp; Reporting (20%)**: Clarity in written reports, structured oral defense, and completeness of service documentation.</w:t>
      </w:r>
    </w:p>
    <w:p>
      <w:pPr>
        <w:pStyle w:val="Heading3"/>
        <w:spacing w:before="300" w:after="150"/>
      </w:pPr>
      <w:r>
        <w:rPr>
          <w:b/>
          <w:bCs/>
          <w:sz w:val="24"/>
          <w:szCs w:val="24"/>
        </w:rPr>
        <w:t xml:space="preserve">5.3 Thresholds for course completion are as follows</w:t>
      </w:r>
    </w:p>
    <w:p>
      <w:pPr>
        <w:spacing w:after="120"/>
        <w:ind w:left="360" w:hanging="180"/>
      </w:pPr>
      <w:r>
        <w:t xml:space="preserve">• </w:t>
      </w:r>
      <w:r>
        <w:t xml:space="preserve">**Pass Level (70%)**: Demonstrates foundational competence in diagnostics and safety.</w:t>
      </w:r>
    </w:p>
    <w:p>
      <w:pPr>
        <w:spacing w:after="120"/>
        <w:ind w:left="360" w:hanging="180"/>
      </w:pPr>
      <w:r>
        <w:t xml:space="preserve">• </w:t>
      </w:r>
      <w:r>
        <w:t xml:space="preserve">**Merit Level (85%)**: Exhibits high accuracy and proactive fault detection strategies.</w:t>
      </w:r>
    </w:p>
    <w:p>
      <w:pPr>
        <w:spacing w:after="120"/>
        <w:ind w:left="360" w:hanging="180"/>
      </w:pPr>
      <w:r>
        <w:t xml:space="preserve">• </w:t>
      </w:r>
      <w:r>
        <w:t xml:space="preserve">**Distinction Level (95% + XR Performance Exam Completion)**: Demonstrates mastery in real</w:t>
      </w:r>
    </w:p>
    <w:p>
      <w:pPr>
        <w:spacing w:after="120"/>
        <w:ind w:left="360" w:hanging="180"/>
      </w:pPr>
      <w:r>
        <w:t xml:space="preserve">• </w:t>
      </w:r>
      <w:r>
        <w:t xml:space="preserve">time XR diagnostics and innovative service planning.</w:t>
      </w:r>
    </w:p>
    <w:p>
      <w:pPr>
        <w:spacing w:after="200"/>
      </w:pPr>
      <w:r>
        <w:t xml:space="preserve">Certification Pathway (Energy Sector Predictive Maintenance Specialist Level 2)</w:t>
      </w:r>
    </w:p>
    <w:p>
      <w:pPr>
        <w:pStyle w:val="Heading3"/>
        <w:spacing w:before="300" w:after="150"/>
      </w:pPr>
      <w:r>
        <w:rPr>
          <w:b/>
          <w:bCs/>
          <w:sz w:val="24"/>
          <w:szCs w:val="24"/>
        </w:rPr>
        <w:t xml:space="preserve">5.4 Upon successful completion of all required assessments, learners are awarded the designation of</w:t>
      </w:r>
    </w:p>
    <w:p>
      <w:pPr>
        <w:spacing w:after="200"/>
      </w:pPr>
      <w:r>
        <w:t xml:space="preserve">✅ **Certified Predictive Maintenance Specialist — Level 2 (Photovoltaic &amp; Electrical Diagnostics)**
*Certified with EON Integrity Suite™ — EON Reality Inc*</w:t>
      </w:r>
    </w:p>
    <w:p>
      <w:pPr>
        <w:spacing w:after="200"/>
      </w:pPr>
      <w:r>
        <w:t xml:space="preserve">This credential is recognized within the Energy → Group D: Advanced Technical Skills track and is stackable with other Level 2 and Level 3 qualifications in the broader XR Premium Reliability Engineering curriculum.</w:t>
      </w:r>
    </w:p>
    <w:p>
      <w:pPr>
        <w:pStyle w:val="Heading3"/>
        <w:spacing w:before="300" w:after="150"/>
      </w:pPr>
      <w:r>
        <w:rPr>
          <w:b/>
          <w:bCs/>
          <w:sz w:val="24"/>
          <w:szCs w:val="24"/>
        </w:rPr>
        <w:t xml:space="preserve">5.5 The certification maps to the following industry and educational frameworks</w:t>
      </w:r>
    </w:p>
    <w:p>
      <w:pPr>
        <w:spacing w:after="120"/>
        <w:ind w:left="360" w:hanging="180"/>
      </w:pPr>
      <w:r>
        <w:t xml:space="preserve">• </w:t>
      </w:r>
      <w:r>
        <w:t xml:space="preserve">**EQF Level 5/6** (Advanced Technical/Vocational Application)</w:t>
      </w:r>
    </w:p>
    <w:p>
      <w:pPr>
        <w:spacing w:after="120"/>
        <w:ind w:left="360" w:hanging="180"/>
      </w:pPr>
      <w:r>
        <w:t xml:space="preserve">• </w:t>
      </w:r>
      <w:r>
        <w:t xml:space="preserve">**ISCED 2011 Level 5** (Short</w:t>
      </w:r>
    </w:p>
    <w:p>
      <w:pPr>
        <w:spacing w:after="120"/>
        <w:ind w:left="360" w:hanging="180"/>
      </w:pPr>
      <w:r>
        <w:t xml:space="preserve">• </w:t>
      </w:r>
      <w:r>
        <w:t xml:space="preserve">cycle tertiary education)</w:t>
      </w:r>
    </w:p>
    <w:p>
      <w:pPr>
        <w:spacing w:after="120"/>
        <w:ind w:left="360" w:hanging="180"/>
      </w:pPr>
      <w:r>
        <w:t xml:space="preserve">• </w:t>
      </w:r>
      <w:r>
        <w:t xml:space="preserve">**ISO 55001/55002** (Asset management operational alignment)</w:t>
      </w:r>
    </w:p>
    <w:p>
      <w:pPr>
        <w:spacing w:after="120"/>
        <w:ind w:left="360" w:hanging="180"/>
      </w:pPr>
      <w:r>
        <w:t xml:space="preserve">• </w:t>
      </w:r>
      <w:r>
        <w:t xml:space="preserve">**IEC 62446</w:t>
      </w:r>
    </w:p>
    <w:p>
      <w:pPr>
        <w:spacing w:after="120"/>
        <w:ind w:left="360" w:hanging="180"/>
      </w:pPr>
      <w:r>
        <w:t xml:space="preserve">• </w:t>
      </w:r>
      <w:r>
        <w:t xml:space="preserve">3** (Photovoltaic system testing and documentation)</w:t>
      </w:r>
    </w:p>
    <w:p>
      <w:pPr>
        <w:spacing w:after="120"/>
        <w:ind w:left="360" w:hanging="180"/>
      </w:pPr>
      <w:r>
        <w:t xml:space="preserve">• </w:t>
      </w:r>
      <w:r>
        <w:t xml:space="preserve">**NABCEP Continuing Education Units (where applicable)**</w:t>
      </w:r>
    </w:p>
    <w:p>
      <w:pPr>
        <w:spacing w:after="120"/>
      </w:pPr>
      <w:r>
        <w:t xml:space="preserve">Certification is digitally issued and embedded with a unique EON blockchain- backed QR code for employer validation. Learners may also request a co</w:t>
      </w:r>
    </w:p>
    <w:p>
      <w:pPr>
        <w:spacing w:after="120"/>
        <w:ind w:left="360" w:hanging="180"/>
      </w:pPr>
      <w:r>
        <w:t xml:space="preserve">• </w:t>
      </w:r>
      <w:r>
        <w:t xml:space="preserve">branded certificate from participating OEMs and university partners listed in Chapter 46.</w:t>
      </w:r>
    </w:p>
    <w:p>
      <w:pPr>
        <w:spacing w:after="200"/>
      </w:pPr>
      <w:r>
        <w:t xml:space="preserve">Ongoing digital credential maintenance is offered through Brainy Insights™, which tracks post-certification performance in optional refresher XR Labs and applied diagnostics within the learner’s work setting.</w:t>
      </w:r>
    </w:p>
    <w:p>
      <w:pPr>
        <w:spacing w:after="120"/>
      </w:pPr>
      <w:r>
        <w:t xml:space="preserve">Through this robust and multi- dimensional assessment strategy, learners are not only equipped to perform predictive diagnostics but are validated as trusted professionals in the high</w:t>
      </w:r>
    </w:p>
    <w:p>
      <w:pPr>
        <w:spacing w:after="120"/>
        <w:ind w:left="360" w:hanging="180"/>
      </w:pPr>
      <w:r>
        <w:t xml:space="preserve">• </w:t>
      </w:r>
      <w:r>
        <w:t xml:space="preserve">stakes environment of energy reliability and PV system performance.</w:t>
      </w:r>
    </w:p>
    <w:p>
      <w:pPr>
        <w:pStyle w:val="Heading3"/>
        <w:spacing w:before="300" w:after="150"/>
      </w:pPr>
      <w:r>
        <w:rPr>
          <w:b/>
          <w:bCs/>
          <w:sz w:val="24"/>
          <w:szCs w:val="24"/>
        </w:rPr>
        <w:t xml:space="preserve">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PV / Electrical Systems Basics &amp; Component Reliability**
*Certified with EON Integrity Suite™ — EON Reality Inc*
*Segment: Energy → Group D — Advanced Technical Skills*</w:t>
      </w:r>
    </w:p>
    <w:p>
      <w:pPr>
        <w:spacing w:after="120"/>
      </w:pPr>
      <w:r>
        <w:t xml:space="preserve">In today’s distributed and utility- scale energy sector, predictive maintenance relies on a deep understanding of photovoltaic (PV) and electrical system architecture, their critical components, and failure probabilities. Before thermal imaging and I</w:t>
      </w:r>
    </w:p>
    <w:p>
      <w:pPr>
        <w:spacing w:after="120"/>
        <w:ind w:left="360" w:hanging="180"/>
      </w:pPr>
      <w:r>
        <w:t xml:space="preserve">• </w:t>
      </w:r>
      <w:r>
        <w:t xml:space="preserve">V curve diagnostics can be meaningfully applied, technicians and analysts must develop foundational knowledge of the system-level structures, component interdependencies, and operational baselines. This chapter provides a comprehensive overview of PV and associated electrical systems, introduces reliability engineering concepts within the context of solar energy assets, and outlines how failure risks can be proactively mitigated through design and diagnostic awareness.</w:t>
      </w:r>
    </w:p>
    <w:p>
      <w:pPr>
        <w:spacing w:after="200"/>
      </w:pPr>
      <w:r>
        <w:t xml:space="preserve">This foundational knowledge also aligns with the EON Integrity Suite™ diagnostic path, ensuring that learners using XR simulations or Brainy 24/7 Virtual Mentor guidance can correctly interpret anomalies in system behavior by referencing their knowledge of how these systems are constructed and how they degrade over time.</w:t>
      </w:r>
    </w:p>
    <w:p>
      <w:pPr>
        <w:spacing w:after="200"/>
      </w:pPr>
      <w:r>
        <w:t xml:space="preserve">**Introduction to PV and Electrical Subsystems**</w:t>
      </w:r>
    </w:p>
    <w:p>
      <w:pPr>
        <w:spacing w:after="200"/>
      </w:pPr>
      <w:r>
        <w:t xml:space="preserve">A PV system is fundamentally an electrical power generation system that converts solar irradiance into usable electrical energy. It comprises both DC and AC subsystems, each with specific diagnostic implications. At the core lies the photovoltaic module, composed of multiple solar cells connected in series and parallel configurations. These cells produce direct current (DC) electricity, which must travel through a series of electrical components before being converted to alternating current (AC) for grid or load use.</w:t>
      </w:r>
    </w:p>
    <w:p>
      <w:pPr>
        <w:pStyle w:val="Heading3"/>
        <w:spacing w:before="300" w:after="150"/>
      </w:pPr>
      <w:r>
        <w:rPr>
          <w:b/>
          <w:bCs/>
          <w:sz w:val="24"/>
          <w:szCs w:val="24"/>
        </w:rPr>
        <w:t xml:space="preserve">6.1 The key PV subsystems include</w:t>
      </w:r>
    </w:p>
    <w:p>
      <w:pPr>
        <w:spacing w:after="120"/>
        <w:ind w:left="360" w:hanging="180"/>
      </w:pPr>
      <w:r>
        <w:t xml:space="preserve">• </w:t>
      </w:r>
      <w:r>
        <w:t xml:space="preserve">**PV Modules (Strings and Arrays):** The primary energy conversion units. Strings are series</w:t>
      </w:r>
    </w:p>
    <w:p>
      <w:pPr>
        <w:spacing w:after="120"/>
        <w:ind w:left="360" w:hanging="180"/>
      </w:pPr>
      <w:r>
        <w:t xml:space="preserve">• </w:t>
      </w:r>
      <w:r>
        <w:t xml:space="preserve">connected modules, and arrays are parallel groupings of strings. Understanding voltage/current behavior across strings is crucial for I-V curve diagnostics.</w:t>
      </w:r>
    </w:p>
    <w:p>
      <w:pPr>
        <w:spacing w:after="120"/>
        <w:ind w:left="360" w:hanging="180"/>
      </w:pPr>
      <w:r>
        <w:t xml:space="preserve">• </w:t>
      </w:r>
      <w:r>
        <w:t xml:space="preserve">**Combiner Boxes:** Passive or actively monitored enclosures where multiple strings are electrically combined. Faults here can include blown fuses, overheating, or loose terminations.</w:t>
      </w:r>
    </w:p>
    <w:p>
      <w:pPr>
        <w:spacing w:after="120"/>
        <w:ind w:left="360" w:hanging="180"/>
      </w:pPr>
      <w:r>
        <w:t xml:space="preserve">• </w:t>
      </w:r>
      <w:r>
        <w:t xml:space="preserve">**DC Disconnects and Overcurrent Protection Devices (OCPDs):** These provide isolation and protection. Thermal imaging often reveals poor torque connections and hotspots in disconnects.</w:t>
      </w:r>
    </w:p>
    <w:p>
      <w:pPr>
        <w:spacing w:after="120"/>
        <w:ind w:left="360" w:hanging="180"/>
      </w:pPr>
      <w:r>
        <w:t xml:space="preserve">• </w:t>
      </w:r>
      <w:r>
        <w:t xml:space="preserve">**Inverters:** Convert DC to AC. Modern inverters often include built</w:t>
      </w:r>
    </w:p>
    <w:p>
      <w:pPr>
        <w:spacing w:after="120"/>
        <w:ind w:left="360" w:hanging="180"/>
      </w:pPr>
      <w:r>
        <w:t xml:space="preserve">• </w:t>
      </w:r>
      <w:r>
        <w:t xml:space="preserve">in monitoring, which can be cross- referenced with I</w:t>
      </w:r>
    </w:p>
    <w:p>
      <w:pPr>
        <w:spacing w:after="120"/>
        <w:ind w:left="360" w:hanging="180"/>
      </w:pPr>
      <w:r>
        <w:t xml:space="preserve">• </w:t>
      </w:r>
      <w:r>
        <w:t xml:space="preserve">V and thermal data.</w:t>
      </w:r>
    </w:p>
    <w:p>
      <w:pPr>
        <w:spacing w:after="120"/>
        <w:ind w:left="360" w:hanging="180"/>
      </w:pPr>
      <w:r>
        <w:t xml:space="preserve">• </w:t>
      </w:r>
      <w:r>
        <w:t xml:space="preserve">**AC Panels, Transformers, and Grid Interconnects:** Downstream infrastructure that can introduce diagnostic noise or mask upstream faults.</w:t>
      </w:r>
    </w:p>
    <w:p>
      <w:pPr>
        <w:spacing w:after="200"/>
      </w:pPr>
      <w:r>
        <w:t xml:space="preserve">Each of these components has unique electrical signatures and potential failure modes. A technician must understand the operating ranges of these components under various irradiance and temperature conditions to interpret I-V curves or thermal scans meaningfully.</w:t>
      </w:r>
    </w:p>
    <w:p>
      <w:pPr>
        <w:spacing w:after="200"/>
      </w:pPr>
      <w:r>
        <w:t xml:space="preserve">**Core Components: Panels, Inverters, Combiner Boxes, Conductors**</w:t>
      </w:r>
    </w:p>
    <w:p>
      <w:pPr>
        <w:spacing w:after="200"/>
      </w:pPr>
      <w:r>
        <w:t xml:space="preserve">Component-level familiarity is essential for isolating faults and interpreting diagnostic data. Each core component presents specific thermal and electrical behaviors that inform predictive diagnostics.</w:t>
      </w:r>
    </w:p>
    <w:p>
      <w:pPr>
        <w:spacing w:after="120"/>
        <w:ind w:left="360" w:hanging="180"/>
      </w:pPr>
      <w:r>
        <w:t xml:space="preserve">• </w:t>
      </w:r>
      <w:r>
        <w:t xml:space="preserve">**PV Panels (Modules):** Photovoltaic panels degrade over time due to environmental exposure, material fatigue, and electrical stress. Common failure indicators include reduced fill factor, elevated series resistance, and thermal anomalies such as localized hotspots. These are often first observed through I</w:t>
      </w:r>
    </w:p>
    <w:p>
      <w:pPr>
        <w:spacing w:after="120"/>
        <w:ind w:left="360" w:hanging="180"/>
      </w:pPr>
      <w:r>
        <w:t xml:space="preserve">• </w:t>
      </w:r>
      <w:r>
        <w:t xml:space="preserve">V curve distortions or infrared imaging.</w:t>
      </w:r>
    </w:p>
    <w:p>
      <w:pPr>
        <w:spacing w:after="120"/>
        <w:ind w:left="360" w:hanging="180"/>
      </w:pPr>
      <w:r>
        <w:t xml:space="preserve">• </w:t>
      </w:r>
      <w:r>
        <w:t xml:space="preserve">**Inverters:** Central or string inverters are responsible for the DC to AC conversion. Failures may arise from thermal stress, capacitor aging, or software faults. While inverters have self</w:t>
      </w:r>
    </w:p>
    <w:p>
      <w:pPr>
        <w:spacing w:after="120"/>
        <w:ind w:left="360" w:hanging="180"/>
      </w:pPr>
      <w:r>
        <w:t xml:space="preserve">• </w:t>
      </w:r>
      <w:r>
        <w:t xml:space="preserve">diagnostics, predictive maintenance benefits from correlating inverter anomalies with upstream I-V curve data or infrared scans of AC terminals and cooling systems.</w:t>
      </w:r>
    </w:p>
    <w:p>
      <w:pPr>
        <w:spacing w:after="120"/>
        <w:ind w:left="360" w:hanging="180"/>
      </w:pPr>
      <w:r>
        <w:t xml:space="preserve">• </w:t>
      </w:r>
      <w:r>
        <w:t xml:space="preserve">**Combiner Boxes and Junction Points:** These are failure</w:t>
      </w:r>
    </w:p>
    <w:p>
      <w:pPr>
        <w:spacing w:after="120"/>
        <w:ind w:left="360" w:hanging="180"/>
      </w:pPr>
      <w:r>
        <w:t xml:space="preserve">• </w:t>
      </w:r>
      <w:r>
        <w:t xml:space="preserve">prone areas that often experience heating due to loose connections or overloaded circuits. Thermal imaging is instrumental in detecting such faults before they result in arc faults or fuse failures. Predictive maintenance teams should monitor temperature gradients at these nodes regularly.</w:t>
      </w:r>
    </w:p>
    <w:p>
      <w:pPr>
        <w:spacing w:after="120"/>
        <w:ind w:left="360" w:hanging="180"/>
      </w:pPr>
      <w:r>
        <w:t xml:space="preserve">• </w:t>
      </w:r>
      <w:r>
        <w:t xml:space="preserve">**Conductors and Connectors:** Cables and MC4 connectors may seem passive but are often the source of persistent faults. Oxidation, improper crimping, and mechanical fatigue lead to resistive heating, which can be seen as early</w:t>
      </w:r>
    </w:p>
    <w:p>
      <w:pPr>
        <w:spacing w:after="120"/>
        <w:ind w:left="360" w:hanging="180"/>
      </w:pPr>
      <w:r>
        <w:t xml:space="preserve">• </w:t>
      </w:r>
      <w:r>
        <w:t xml:space="preserve">stage thermal deltas in IR imaging. I-V curves may show marginal current suppression or increased series resistance when such faults are present.</w:t>
      </w:r>
    </w:p>
    <w:p>
      <w:pPr>
        <w:spacing w:after="200"/>
      </w:pPr>
      <w:r>
        <w:t xml:space="preserve">These components form the basis of the diagnostic landscape. Understanding their expected behavior under nominal load and irradiance allows technicians to distinguish between environmental noise and true system degradation.</w:t>
      </w:r>
    </w:p>
    <w:p>
      <w:pPr>
        <w:spacing w:after="200"/>
      </w:pPr>
      <w:r>
        <w:t xml:space="preserve">**Reliability in Energy Systems: MTBF, Downtime Reduction**</w:t>
      </w:r>
    </w:p>
    <w:p>
      <w:pPr>
        <w:spacing w:after="200"/>
      </w:pPr>
      <w:r>
        <w:t xml:space="preserve">Reliability engineering principles are central to predictive maintenance strategies in PV systems. Two key metrics to understand are:</w:t>
      </w:r>
    </w:p>
    <w:p>
      <w:pPr>
        <w:spacing w:after="120"/>
        <w:ind w:left="360" w:hanging="180"/>
      </w:pPr>
      <w:r>
        <w:t xml:space="preserve">• </w:t>
      </w:r>
      <w:r>
        <w:t xml:space="preserve">**Mean Time Between Failures (MTBF):** MTBF quantifies the average operational time between inherent failures for a component or system. For PV modules, MTBF can extend into decades, but connectors, fuses, and inverters may have much shorter MTBFs due to their active or interface</w:t>
      </w:r>
    </w:p>
    <w:p>
      <w:pPr>
        <w:spacing w:after="120"/>
        <w:ind w:left="360" w:hanging="180"/>
      </w:pPr>
      <w:r>
        <w:t xml:space="preserve">• </w:t>
      </w:r>
      <w:r>
        <w:t xml:space="preserve">heavy roles.</w:t>
      </w:r>
    </w:p>
    <w:p>
      <w:pPr>
        <w:spacing w:after="120"/>
        <w:ind w:left="360" w:hanging="180"/>
      </w:pPr>
      <w:r>
        <w:t xml:space="preserve">• </w:t>
      </w:r>
      <w:r>
        <w:t xml:space="preserve">**Availability &amp; Downtime:** Predictive diagnostics aim to increase system availability by identifying and addressing early</w:t>
      </w:r>
    </w:p>
    <w:p>
      <w:pPr>
        <w:spacing w:after="120"/>
        <w:ind w:left="360" w:hanging="180"/>
      </w:pPr>
      <w:r>
        <w:t xml:space="preserve">• </w:t>
      </w:r>
      <w:r>
        <w:t xml:space="preserve">stage failures before they escalate. Unscheduled downtime leads to loss of energy production, revenue loss, and potential warranty breaches. Predictive maintenance using I- V and thermal diagnostics enables condition</w:t>
      </w:r>
    </w:p>
    <w:p>
      <w:pPr>
        <w:spacing w:after="120"/>
        <w:ind w:left="360" w:hanging="180"/>
      </w:pPr>
      <w:r>
        <w:t xml:space="preserve">• </w:t>
      </w:r>
      <w:r>
        <w:t xml:space="preserve">based interventions that reduce this downtime significantly.</w:t>
      </w:r>
    </w:p>
    <w:p>
      <w:pPr>
        <w:spacing w:after="200"/>
      </w:pPr>
      <w:r>
        <w:t xml:space="preserve">Brainy 24/7 Virtual Mentor tools can help learners apply MTBF calculations across different asset categories and simulate the impact of early intervention versus reactive maintenance. Using XR-supported modules, learners can visualize failure timelines and optimize maintenance intervals for maximum uptime.</w:t>
      </w:r>
    </w:p>
    <w:p>
      <w:pPr>
        <w:spacing w:after="200"/>
      </w:pPr>
      <w:r>
        <w:t xml:space="preserve">**Common Failure Risks and Preventive Design Practices**</w:t>
      </w:r>
    </w:p>
    <w:p>
      <w:pPr>
        <w:spacing w:after="200"/>
      </w:pPr>
      <w:r>
        <w:t xml:space="preserve">Understanding common failure scenarios is essential not only for diagnostics but also for designing systems that are more resilient. Key risk categories include:</w:t>
      </w:r>
    </w:p>
    <w:p>
      <w:pPr>
        <w:spacing w:after="120"/>
        <w:ind w:left="360" w:hanging="180"/>
      </w:pPr>
      <w:r>
        <w:t xml:space="preserve">• </w:t>
      </w:r>
      <w:r>
        <w:t xml:space="preserve">**Thermal Stress:** Caused by repeated heating and cooling cycles, especially at junction points and connectors. Prevented through proper torqueing, anti</w:t>
      </w:r>
    </w:p>
    <w:p>
      <w:pPr>
        <w:spacing w:after="120"/>
        <w:ind w:left="360" w:hanging="180"/>
      </w:pPr>
      <w:r>
        <w:t xml:space="preserve">• </w:t>
      </w:r>
      <w:r>
        <w:t xml:space="preserve">oxidation paste, and thermal-buffered enclosures.</w:t>
      </w:r>
    </w:p>
    <w:p>
      <w:pPr>
        <w:spacing w:after="120"/>
        <w:ind w:left="360" w:hanging="180"/>
      </w:pPr>
      <w:r>
        <w:t xml:space="preserve">• </w:t>
      </w:r>
      <w:r>
        <w:t xml:space="preserve">**Moisture Ingress:** Compromises insulation and accelerates corrosion. Prevented through proper IP</w:t>
      </w:r>
    </w:p>
    <w:p>
      <w:pPr>
        <w:spacing w:after="120"/>
        <w:ind w:left="360" w:hanging="180"/>
      </w:pPr>
      <w:r>
        <w:t xml:space="preserve">• </w:t>
      </w:r>
      <w:r>
        <w:t xml:space="preserve">rated enclosures and sealed cable glands.</w:t>
      </w:r>
    </w:p>
    <w:p>
      <w:pPr>
        <w:spacing w:after="120"/>
        <w:ind w:left="360" w:hanging="180"/>
      </w:pPr>
      <w:r>
        <w:t xml:space="preserve">• </w:t>
      </w:r>
      <w:r>
        <w:t xml:space="preserve">**UV Degradation:** Affects cable jackets, connectors, and even module encapsulants. Designing with UV</w:t>
      </w:r>
    </w:p>
    <w:p>
      <w:pPr>
        <w:spacing w:after="120"/>
        <w:ind w:left="360" w:hanging="180"/>
      </w:pPr>
      <w:r>
        <w:t xml:space="preserve">• </w:t>
      </w:r>
      <w:r>
        <w:t xml:space="preserve">rated materials and protective routing can mitigate these effects.</w:t>
      </w:r>
    </w:p>
    <w:p>
      <w:pPr>
        <w:spacing w:after="120"/>
        <w:ind w:left="360" w:hanging="180"/>
      </w:pPr>
      <w:r>
        <w:t xml:space="preserve">• </w:t>
      </w:r>
      <w:r>
        <w:t xml:space="preserve">**Mismatch Losses:** Occur when modules within a string have varying performance due to age, shading, or damage. Proper module sorting and individual string monitoring can reduce mismatch effects and improve diagnostic accuracy.</w:t>
      </w:r>
    </w:p>
    <w:p>
      <w:pPr>
        <w:spacing w:after="120"/>
        <w:ind w:left="360" w:hanging="180"/>
      </w:pPr>
      <w:r>
        <w:t xml:space="preserve">• </w:t>
      </w:r>
      <w:r>
        <w:t xml:space="preserve">**Bypass Diode Failure:** A frequent issue in modules exposed to partial shading or localized heating. These failures are detectable via I</w:t>
      </w:r>
    </w:p>
    <w:p>
      <w:pPr>
        <w:spacing w:after="120"/>
        <w:ind w:left="360" w:hanging="180"/>
      </w:pPr>
      <w:r>
        <w:t xml:space="preserve">• </w:t>
      </w:r>
      <w:r>
        <w:t xml:space="preserve">V curves showing step-like voltage drops or via thermal scans showing diode hotspots.</w:t>
      </w:r>
    </w:p>
    <w:p>
      <w:pPr>
        <w:spacing w:after="200"/>
      </w:pPr>
      <w:r>
        <w:t xml:space="preserve">Incorporating predictive design and quality assurance practices into initial installations lays the groundwork for effective diagnostics later. For instance, ensuring uniform cable lengths and minimal connector interfaces reduces the likelihood of series resistance rise — a key indicator in I-V analysis.</w:t>
      </w:r>
    </w:p>
    <w:p>
      <w:pPr>
        <w:spacing w:after="200"/>
      </w:pPr>
      <w:r>
        <w:t xml:space="preserve">Technicians trained through this course — and supported by the EON Integrity Suite™ — will learn to correlate these preventive practices with diagnostic outputs, ensuring that observed faults are not only addressed but traced back to root causes, including design oversights.</w:t>
      </w:r>
    </w:p>
    <w:p>
      <w:pPr>
        <w:spacing w:after="200"/>
      </w:pPr>
      <w:r>
        <w:t xml:space="preserve">**Conclusion**</w:t>
      </w:r>
    </w:p>
    <w:p>
      <w:pPr>
        <w:spacing w:after="120"/>
      </w:pPr>
      <w:r>
        <w:t xml:space="preserve">This chapter establishes the foundational system and component- level understanding required for effective predictive diagnostics in PV and electrical systems. By mastering the layout, function, and risk profiles of key components, learners can better identify, interpret, and act on anomalies detected through I</w:t>
      </w:r>
    </w:p>
    <w:p>
      <w:pPr>
        <w:spacing w:after="120"/>
        <w:ind w:left="360" w:hanging="180"/>
      </w:pPr>
      <w:r>
        <w:t xml:space="preserve">• </w:t>
      </w:r>
      <w:r>
        <w:t xml:space="preserve">V curve tracing and thermal imaging. With support from Brainy 24/7 Virtual Mentor and EON- certified XR simulations, this knowledge becomes actionable, measurable, and certifiable — forming the basis for high</w:t>
      </w:r>
    </w:p>
    <w:p>
      <w:pPr>
        <w:spacing w:after="120"/>
        <w:ind w:left="360" w:hanging="180"/>
      </w:pPr>
      <w:r>
        <w:t xml:space="preserve">• </w:t>
      </w:r>
      <w:r>
        <w:t xml:space="preserve">integrity, high-availability energy operations.</w:t>
      </w:r>
    </w:p>
    <w:p>
      <w:pPr>
        <w:spacing w:after="200"/>
      </w:pPr>
      <w:r>
        <w:t xml:space="preserve">In the next chapter, we will explore the most common failure modes and their diagnostic fingerprints, providing a bridge between theoretical system knowledge and applied predictive maintenance workflows.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Tracers &amp; Risks (PV &amp; Electrical Systems)**
*Certified with EON Integrity Suite™ — EON Reality Inc*
*Segment: Energy → Group D — Advanced Technical Skills*</w:t>
      </w:r>
    </w:p>
    <w:p>
      <w:pPr>
        <w:spacing w:after="120"/>
      </w:pPr>
      <w:r>
        <w:t xml:space="preserve">Understanding failure modes is foundational for predictive maintenance in photovoltaic (PV) systems. This chapter dives into the most prevalent failure mechanisms within PV modules, junction boxes, connectors, and associated electrical subsystems. Learners will explore how these failures manifest in I- V curve signatures and infrared (IR) thermal patterns, equipping them to proactively identify and mitigate system degradation. By pairing technical fault taxonomies with real</w:t>
      </w:r>
    </w:p>
    <w:p>
      <w:pPr>
        <w:spacing w:after="120"/>
        <w:ind w:left="360" w:hanging="180"/>
      </w:pPr>
      <w:r>
        <w:t xml:space="preserve">• </w:t>
      </w:r>
      <w:r>
        <w:t xml:space="preserve">world diagnostics, the chapter supports the development of a predictive culture rooted in data-driven traceability.</w:t>
      </w:r>
    </w:p>
    <w:p>
      <w:pPr>
        <w:spacing w:after="200"/>
      </w:pPr>
      <w:r>
        <w:t xml:space="preserve">Fault Analysis of PV Modules, Junction Boxes &amp; Connectors</w:t>
      </w:r>
    </w:p>
    <w:p>
      <w:pPr>
        <w:spacing w:after="200"/>
      </w:pPr>
      <w:r>
        <w:t xml:space="preserve">PV modules and their peripheral electrical interconnects are prone to a host of mechanical, thermal, and electrical vulnerabilities that evolve over time. From the module surface to embedded bypass diodes, understanding where and how failures occur is essential for diagnostic accuracy.</w:t>
      </w:r>
    </w:p>
    <w:p>
      <w:pPr>
        <w:spacing w:after="120"/>
        <w:ind w:left="360" w:hanging="180"/>
      </w:pPr>
      <w:r>
        <w:t xml:space="preserve">• </w:t>
      </w:r>
      <w:r>
        <w:t xml:space="preserve">**PV Modules**: Typical failure mechanisms include cracked cells (thermal cycling stress), delamination (adhesive degradation or moisture ingress), and potential</w:t>
      </w:r>
    </w:p>
    <w:p>
      <w:pPr>
        <w:spacing w:after="120"/>
        <w:ind w:left="360" w:hanging="180"/>
      </w:pPr>
      <w:r>
        <w:t xml:space="preserve">• </w:t>
      </w:r>
      <w:r>
        <w:t xml:space="preserve">induced degradation (PID), which occurs under high voltage stress when leakage currents cause sodium migration into the silicon layers. These faults degrade power output and can go undetected without high- resolution I</w:t>
      </w:r>
    </w:p>
    <w:p>
      <w:pPr>
        <w:spacing w:after="120"/>
        <w:ind w:left="360" w:hanging="180"/>
      </w:pPr>
      <w:r>
        <w:t xml:space="preserve">• </w:t>
      </w:r>
      <w:r>
        <w:t xml:space="preserve">V tracing or thermal scans.</w:t>
      </w:r>
    </w:p>
    <w:p>
      <w:pPr>
        <w:spacing w:after="120"/>
        <w:ind w:left="360" w:hanging="180"/>
      </w:pPr>
      <w:r>
        <w:t xml:space="preserve">• </w:t>
      </w:r>
      <w:r>
        <w:t xml:space="preserve">**Junction Boxes**: Heat accumulation, poor resin seal integrity, and diode failure are major concerns. Bypass diode malfunction — often due to thermal overstress — can result in current flow imbalances, detectable as irregularities in the I</w:t>
      </w:r>
    </w:p>
    <w:p>
      <w:pPr>
        <w:spacing w:after="120"/>
        <w:ind w:left="360" w:hanging="180"/>
      </w:pPr>
      <w:r>
        <w:t xml:space="preserve">• </w:t>
      </w:r>
      <w:r>
        <w:t xml:space="preserve">V curve (e.g., multi-step knee or reduced fill factor).</w:t>
      </w:r>
    </w:p>
    <w:p>
      <w:pPr>
        <w:spacing w:after="120"/>
        <w:ind w:left="360" w:hanging="180"/>
      </w:pPr>
      <w:r>
        <w:t xml:space="preserve">• </w:t>
      </w:r>
      <w:r>
        <w:t xml:space="preserve">**Connectors &amp; Cabling**: UV exposure, improper torqueing, and oxidation can lead to increased contact resistance. Common failure points include MC4 connectors and combiner box terminations. These issues present as localized hot spots on thermal images and may show series resistance spikes in I</w:t>
      </w:r>
    </w:p>
    <w:p>
      <w:pPr>
        <w:spacing w:after="120"/>
        <w:ind w:left="360" w:hanging="180"/>
      </w:pPr>
      <w:r>
        <w:t xml:space="preserve">• </w:t>
      </w:r>
      <w:r>
        <w:t xml:space="preserve">V traces.</w:t>
      </w:r>
    </w:p>
    <w:p>
      <w:pPr>
        <w:spacing w:after="200"/>
      </w:pPr>
      <w:r>
        <w:t xml:space="preserve">Using Brainy 24/7 Virtual Mentor, learners can interactively simulate these fault scenarios and validate detection techniques in XR environments, reinforcing root cause recognition with real-time feedback.</w:t>
      </w:r>
    </w:p>
    <w:p>
      <w:pPr>
        <w:spacing w:after="200"/>
      </w:pPr>
      <w:r>
        <w:t xml:space="preserve">Degradation Modes: PID, Cell Crack, Delamination, Hot Spots</w:t>
      </w:r>
    </w:p>
    <w:p>
      <w:pPr>
        <w:spacing w:after="200"/>
      </w:pPr>
      <w:r>
        <w:t xml:space="preserve">Degradation is an inevitable aspect of PV system aging, but predictive diagnostics aim to minimize its impact through early detection. This section outlines the most consequential degradation patterns and their diagnostic signatures.</w:t>
      </w:r>
    </w:p>
    <w:p>
      <w:pPr>
        <w:spacing w:after="120"/>
        <w:ind w:left="360" w:hanging="180"/>
      </w:pPr>
      <w:r>
        <w:t xml:space="preserve">• </w:t>
      </w:r>
      <w:r>
        <w:t xml:space="preserve">**Potential</w:t>
      </w:r>
    </w:p>
    <w:p>
      <w:pPr>
        <w:spacing w:after="120"/>
        <w:ind w:left="360" w:hanging="180"/>
      </w:pPr>
      <w:r>
        <w:t xml:space="preserve">• </w:t>
      </w:r>
      <w:r>
        <w:t xml:space="preserve">Induced Degradation (PID)**: PID typically results in a uniform power drop across strings and is often mistaken for general soiling or irradiance mismatch. I- V curve analysis reveals a downward shift in current and abnormal deviation from expected fill factor. High</w:t>
      </w:r>
    </w:p>
    <w:p>
      <w:pPr>
        <w:spacing w:after="120"/>
        <w:ind w:left="360" w:hanging="180"/>
      </w:pPr>
      <w:r>
        <w:t xml:space="preserve">• </w:t>
      </w:r>
      <w:r>
        <w:t xml:space="preserve">sensitivity IR imaging may show no thermal anomaly, making electrical diagnostics crucial.</w:t>
      </w:r>
    </w:p>
    <w:p>
      <w:pPr>
        <w:spacing w:after="120"/>
        <w:ind w:left="360" w:hanging="180"/>
      </w:pPr>
      <w:r>
        <w:t xml:space="preserve">• </w:t>
      </w:r>
      <w:r>
        <w:t xml:space="preserve">**Cell Cracking**: Microcracks from mechanical stress (e.g., hail, thermal cycling) disrupt current paths within a cell, reducing voltage and creating mismatch in series</w:t>
      </w:r>
    </w:p>
    <w:p>
      <w:pPr>
        <w:spacing w:after="120"/>
        <w:ind w:left="360" w:hanging="180"/>
      </w:pPr>
      <w:r>
        <w:t xml:space="preserve">• </w:t>
      </w:r>
      <w:r>
        <w:t xml:space="preserve">connected modules. These often manifest as subtle current drops in I-V curves and may generate faint heat signatures under load conditions.</w:t>
      </w:r>
    </w:p>
    <w:p>
      <w:pPr>
        <w:spacing w:after="120"/>
        <w:ind w:left="360" w:hanging="180"/>
      </w:pPr>
      <w:r>
        <w:t xml:space="preserve">• </w:t>
      </w:r>
      <w:r>
        <w:t xml:space="preserve">**Delamination**: Separation of the encapsulant from the glass or backsheet leads to moisture ingress and hotspot formation. IR imaging is especially effective here, with delaminated zones showing elevated temperatures due to increased resistance and localized heating.</w:t>
      </w:r>
    </w:p>
    <w:p>
      <w:pPr>
        <w:spacing w:after="120"/>
        <w:ind w:left="360" w:hanging="180"/>
      </w:pPr>
      <w:r>
        <w:t xml:space="preserve">• </w:t>
      </w:r>
      <w:r>
        <w:t xml:space="preserve">**Hot Spots**: Caused by localized shading, cracked cells, or faulty bypass diodes, hot spots degrade performance and can become fire hazards. I</w:t>
      </w:r>
    </w:p>
    <w:p>
      <w:pPr>
        <w:spacing w:after="120"/>
        <w:ind w:left="360" w:hanging="180"/>
      </w:pPr>
      <w:r>
        <w:t xml:space="preserve">• </w:t>
      </w:r>
      <w:r>
        <w:t xml:space="preserve">V curves typically show a dip in the knee region or flattening of the power section, while thermal imaging clearly displays concentrated heating.</w:t>
      </w:r>
    </w:p>
    <w:p>
      <w:pPr>
        <w:spacing w:after="200"/>
      </w:pPr>
      <w:r>
        <w:t xml:space="preserve">EON Integrity Suite™ modules allow learners to overlay historical degradation maps with current I-V/IR data, developing skills in trend recognition and failure pattern logging.</w:t>
      </w:r>
    </w:p>
    <w:p>
      <w:pPr>
        <w:spacing w:after="200"/>
      </w:pPr>
      <w:r>
        <w:t xml:space="preserve">I-V Curve Shape as Failure Fingerprint (Open Circuit, Shading, Mismatch)</w:t>
      </w:r>
    </w:p>
    <w:p>
      <w:pPr>
        <w:spacing w:after="120"/>
      </w:pPr>
      <w:r>
        <w:t xml:space="preserve">Interpreting I- V curve morphology is central to predictive diagnostics. The shape of the I</w:t>
      </w:r>
    </w:p>
    <w:p>
      <w:pPr>
        <w:spacing w:after="120"/>
        <w:ind w:left="360" w:hanging="180"/>
      </w:pPr>
      <w:r>
        <w:t xml:space="preserve">• </w:t>
      </w:r>
      <w:r>
        <w:t xml:space="preserve">V curve is a direct electrical fingerprint of the system’s health and can be used to classify and prioritize service interventions.</w:t>
      </w:r>
    </w:p>
    <w:p>
      <w:pPr>
        <w:spacing w:after="120"/>
        <w:ind w:left="360" w:hanging="180"/>
      </w:pPr>
      <w:r>
        <w:t xml:space="preserve">• </w:t>
      </w:r>
      <w:r>
        <w:t xml:space="preserve">**Open Circuit Conditions**: A flat curve with no current suggests complete circuit discontinuity — often due to disconnected strings, failed connectors, or blown fuses. This is typically verified with both the I</w:t>
      </w:r>
    </w:p>
    <w:p>
      <w:pPr>
        <w:spacing w:after="120"/>
        <w:ind w:left="360" w:hanging="180"/>
      </w:pPr>
      <w:r>
        <w:t xml:space="preserve">• </w:t>
      </w:r>
      <w:r>
        <w:t xml:space="preserve">V curve and high-contrast IR scans showing zero thermal activity.</w:t>
      </w:r>
    </w:p>
    <w:p>
      <w:pPr>
        <w:spacing w:after="120"/>
        <w:ind w:left="360" w:hanging="180"/>
      </w:pPr>
      <w:r>
        <w:t xml:space="preserve">• </w:t>
      </w:r>
      <w:r>
        <w:t xml:space="preserve">**Mismatched Modules**: Variability in module characteristics (e.g., aging, partial shading) within a string introduces curve irregularities. These include a jagged knee, uneven slope transitions, and shifted maximum power point (MPP). Diagnostically, this requires both electrical data and thermal uniformity checks.</w:t>
      </w:r>
    </w:p>
    <w:p>
      <w:pPr>
        <w:spacing w:after="120"/>
        <w:ind w:left="360" w:hanging="180"/>
      </w:pPr>
      <w:r>
        <w:t xml:space="preserve">• </w:t>
      </w:r>
      <w:r>
        <w:t xml:space="preserve">**Partial Shading**: Easily confused with PID or cell cracks, shading causes a severe drop in current and a concave distortion in the I</w:t>
      </w:r>
    </w:p>
    <w:p>
      <w:pPr>
        <w:spacing w:after="120"/>
        <w:ind w:left="360" w:hanging="180"/>
      </w:pPr>
      <w:r>
        <w:t xml:space="preserve">• </w:t>
      </w:r>
      <w:r>
        <w:t xml:space="preserve">V curve. Bypass diodes may activate, visible as multiple steps in the curve. Thermal imaging often shows cool zones corresponding to shaded or inactive regions.</w:t>
      </w:r>
    </w:p>
    <w:p>
      <w:pPr>
        <w:spacing w:after="120"/>
        <w:ind w:left="360" w:hanging="180"/>
      </w:pPr>
      <w:r>
        <w:t xml:space="preserve">• </w:t>
      </w:r>
      <w:r>
        <w:t xml:space="preserve">**High Series Resistance (Rs)**: Characterized by a flattened curve near the short</w:t>
      </w:r>
    </w:p>
    <w:p>
      <w:pPr>
        <w:spacing w:after="120"/>
        <w:ind w:left="360" w:hanging="180"/>
      </w:pPr>
      <w:r>
        <w:t xml:space="preserve">• </w:t>
      </w:r>
      <w:r>
        <w:t xml:space="preserve">circuit current (Isc) region and a reduced fill factor, high Rs often results from corroded connectors or degraded solder joints. This fault is difficult to detect visually but stands out in curve analysis.</w:t>
      </w:r>
    </w:p>
    <w:p>
      <w:pPr>
        <w:spacing w:after="200"/>
      </w:pPr>
      <w:r>
        <w:t xml:space="preserve">Brainy 24/7 Virtual Mentor assists in overlaying real-world curve traces against known fault libraries, aiding learners in developing intuitive recognition of these electrical signatures.</w:t>
      </w:r>
    </w:p>
    <w:p>
      <w:pPr>
        <w:spacing w:after="200"/>
      </w:pPr>
      <w:r>
        <w:t xml:space="preserve">Building a Proactive Culture Using Predictive Techniques</w:t>
      </w:r>
    </w:p>
    <w:p>
      <w:pPr>
        <w:spacing w:after="120"/>
      </w:pPr>
      <w:r>
        <w:t xml:space="preserve">The goal of predictive maintenance is not only to detect faults but to embed a culture of anticipation within operations and maintenance (O&amp;M) teams. This requires shifting from reactive or preventive approaches to data- driven, condition</w:t>
      </w:r>
    </w:p>
    <w:p>
      <w:pPr>
        <w:spacing w:after="120"/>
        <w:ind w:left="360" w:hanging="180"/>
      </w:pPr>
      <w:r>
        <w:t xml:space="preserve">• </w:t>
      </w:r>
      <w:r>
        <w:t xml:space="preserve">based strategies.</w:t>
      </w:r>
    </w:p>
    <w:p>
      <w:pPr>
        <w:spacing w:after="120"/>
        <w:ind w:left="360" w:hanging="180"/>
      </w:pPr>
      <w:r>
        <w:t xml:space="preserve">• </w:t>
      </w:r>
      <w:r>
        <w:t xml:space="preserve">**Fault Logging &amp; Pattern Libraries**: Establishing a centralized diagnostic database allows for pattern matching and recurrence tracking. This enhances the ability to associate curve shapes and thermal anomalies with specific failure modes, improving diagnostic response times.</w:t>
      </w:r>
    </w:p>
    <w:p>
      <w:pPr>
        <w:spacing w:after="120"/>
        <w:ind w:left="360" w:hanging="180"/>
      </w:pPr>
      <w:r>
        <w:t xml:space="preserve">• </w:t>
      </w:r>
      <w:r>
        <w:t xml:space="preserve">**Risk</w:t>
      </w:r>
    </w:p>
    <w:p>
      <w:pPr>
        <w:spacing w:after="120"/>
        <w:ind w:left="360" w:hanging="180"/>
      </w:pPr>
      <w:r>
        <w:t xml:space="preserve">• </w:t>
      </w:r>
      <w:r>
        <w:t xml:space="preserve">Based Inspection (RBI)**: Using I-V and thermal data, learners are trained to prioritize inspections where the likelihood and consequence of failure intersect. RBI frameworks help optimize resource allocation and reduce unnecessary field interventions.</w:t>
      </w:r>
    </w:p>
    <w:p>
      <w:pPr>
        <w:spacing w:after="120"/>
        <w:ind w:left="360" w:hanging="180"/>
      </w:pPr>
      <w:r>
        <w:t xml:space="preserve">• </w:t>
      </w:r>
      <w:r>
        <w:t xml:space="preserve">**Digital Twin Feedback Loops**: Integrating real</w:t>
      </w:r>
    </w:p>
    <w:p>
      <w:pPr>
        <w:spacing w:after="120"/>
        <w:ind w:left="360" w:hanging="180"/>
      </w:pPr>
      <w:r>
        <w:t xml:space="preserve">• </w:t>
      </w:r>
      <w:r>
        <w:t xml:space="preserve">time diagnostic data into PV system digital twins enables predictive alerting and historical trend visualization. Learners will see how deviations from baseline I-V or IR signatures trigger automated alerts and CMMS (Computerized Maintenance Management System) dispatches.</w:t>
      </w:r>
    </w:p>
    <w:p>
      <w:pPr>
        <w:spacing w:after="120"/>
        <w:ind w:left="360" w:hanging="180"/>
      </w:pPr>
      <w:r>
        <w:t xml:space="preserve">• </w:t>
      </w:r>
      <w:r>
        <w:t xml:space="preserve">**Training &amp; Standardization**: Embedding XR scenarios into routine training ensures that all field personnel recognize the same curve distortions or IR patterns, standardizing decision</w:t>
      </w:r>
    </w:p>
    <w:p>
      <w:pPr>
        <w:spacing w:after="120"/>
        <w:ind w:left="360" w:hanging="180"/>
      </w:pPr>
      <w:r>
        <w:t xml:space="preserve">• </w:t>
      </w:r>
      <w:r>
        <w:t xml:space="preserve">making across teams.</w:t>
      </w:r>
    </w:p>
    <w:p>
      <w:pPr>
        <w:spacing w:after="200"/>
      </w:pPr>
      <w:r>
        <w:t xml:space="preserve">Through immersive application of predictive diagnostics backed by EON Integrity Suite™, learners will not only recognize failure modes but contribute to a predictive maintenance culture that minimizes downtime and maximizes PV system ROI.</w:t>
      </w:r>
    </w:p>
    <w:p>
      <w:pPr>
        <w:spacing w:after="200"/>
      </w:pPr>
      <w:r>
        <w:t xml:space="preserve">*End of Chapter 7*
*Continue to Chapter 8 — Introduction to Predictive Condition Monitoring*
*Powered by Brainy 24/7 Virtual Mentor and Certified with EON Integrity Suite™*</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Predictive Condition Monitoring**
*Certified with EON Integrity Suite™ — EON Reality Inc*
*Segment: Energy → Group D — Advanced Technical Skills*</w:t>
      </w:r>
    </w:p>
    <w:p>
      <w:pPr>
        <w:spacing w:after="120"/>
      </w:pPr>
      <w:r>
        <w:t xml:space="preserve">Predictive condition monitoring is the cornerstone of modern reliability strategies for photovoltaic (PV) and electrical energy systems. In contrast to reactive and preventive models, predictive maintenance empowers technicians and engineers to anticipate failure events using real- time and trend</w:t>
      </w:r>
    </w:p>
    <w:p>
      <w:pPr>
        <w:spacing w:after="120"/>
        <w:ind w:left="360" w:hanging="180"/>
      </w:pPr>
      <w:r>
        <w:t xml:space="preserve">• </w:t>
      </w:r>
      <w:r>
        <w:t xml:space="preserve">based diagnostic data — particularly I-V curve signatures and thermal imaging profiles. This chapter introduces the principles and methodologies of condition and performance monitoring in energy systems, aligning with international diagnostic standards and preparing learners to build a proactive diagnostic culture using quantitative indicators.</w:t>
      </w:r>
    </w:p>
    <w:p>
      <w:pPr>
        <w:spacing w:after="120"/>
      </w:pPr>
      <w:r>
        <w:t xml:space="preserve">This foundational chapter supports the transition from understanding failure modes (Chapter 7) to applying real- time diagnostics (Chapters 9–14). Learners will discover how monitoring parameters such as voltage, current, temperature, and infrared radiation serve as early</w:t>
      </w:r>
    </w:p>
    <w:p>
      <w:pPr>
        <w:spacing w:after="120"/>
        <w:ind w:left="360" w:hanging="180"/>
      </w:pPr>
      <w:r>
        <w:t xml:space="preserve">• </w:t>
      </w:r>
      <w:r>
        <w:t xml:space="preserve">warning indicators of degradation. Through the EON Integrity Suite™ and guidance from Brainy, the 24/7 Virtual Mentor, trainees will begin to interpret key metrics and develop the mindset of a predictive analyst.</w:t>
      </w:r>
    </w:p>
    <w:p>
      <w:pPr>
        <w:spacing w:after="200"/>
      </w:pPr>
      <w:r>
        <w:t xml:space="preserve">**Purpose of Condition Monitoring in Energy Systems**</w:t>
      </w:r>
    </w:p>
    <w:p>
      <w:pPr>
        <w:spacing w:after="200"/>
      </w:pPr>
      <w:r>
        <w:t xml:space="preserve">Condition monitoring (CM) refers to the systematic observation of system parameters to assess the operational state of components without interrupting normal function. In PV and electrical systems, this includes tracking electrical, thermal, and mechanical trends to detect anomalies that may indicate impending failure.</w:t>
      </w:r>
    </w:p>
    <w:p>
      <w:pPr>
        <w:spacing w:after="200"/>
      </w:pPr>
      <w:r>
        <w:t xml:space="preserve">The goal of CM is not simply to detect faults, but to understand the evolution of component health over time. For example, slow degradation in the fill factor of an I-V curve may indicate interconnect corrosion, while a gradual increase in thermal emissivity at a combiner box may reflect insulation breakdown or contact resistance.</w:t>
      </w:r>
    </w:p>
    <w:p>
      <w:pPr>
        <w:spacing w:after="200"/>
      </w:pPr>
      <w:r>
        <w:t xml:space="preserve">PV systems, particularly those in utility- scale operations, are distributed across large geographic areas and often operate under variable environmental conditions. This makes traditional periodic maintenance insufficient. By integrating CM strategies — including real</w:t>
      </w:r>
    </w:p>
    <w:p>
      <w:pPr>
        <w:pStyle w:val="Heading3"/>
        <w:spacing w:before="300" w:after="150"/>
      </w:pPr>
      <w:r>
        <w:rPr>
          <w:b/>
          <w:bCs/>
          <w:sz w:val="24"/>
          <w:szCs w:val="24"/>
        </w:rPr>
        <w:t xml:space="preserve">8.1 - time I-V curve tracing and thermal imaging — operators can</w:t>
      </w:r>
    </w:p>
    <w:p>
      <w:pPr>
        <w:spacing w:after="120"/>
        <w:ind w:left="360" w:hanging="180"/>
      </w:pPr>
      <w:r>
        <w:t xml:space="preserve">• </w:t>
      </w:r>
      <w:r>
        <w:t xml:space="preserve">Detect failures before they become catastrophic (e.g., connector overheating or bypass diode malfunction)</w:t>
      </w:r>
    </w:p>
    <w:p>
      <w:pPr>
        <w:spacing w:after="120"/>
        <w:ind w:left="360" w:hanging="180"/>
      </w:pPr>
      <w:r>
        <w:t xml:space="preserve">• </w:t>
      </w:r>
      <w:r>
        <w:t xml:space="preserve">Extend component life by addressing degradation early</w:t>
      </w:r>
    </w:p>
    <w:p>
      <w:pPr>
        <w:spacing w:after="120"/>
        <w:ind w:left="360" w:hanging="180"/>
      </w:pPr>
      <w:r>
        <w:t xml:space="preserve">• </w:t>
      </w:r>
      <w:r>
        <w:t xml:space="preserve">Reduce downtime and maintenance costs through targeted interventions</w:t>
      </w:r>
    </w:p>
    <w:p>
      <w:pPr>
        <w:spacing w:after="120"/>
        <w:ind w:left="360" w:hanging="180"/>
      </w:pPr>
      <w:r>
        <w:t xml:space="preserve">• </w:t>
      </w:r>
      <w:r>
        <w:t xml:space="preserve">Improve energy yield by eliminating underperforming modules or strings</w:t>
      </w:r>
    </w:p>
    <w:p>
      <w:pPr>
        <w:spacing w:after="200"/>
      </w:pPr>
      <w:r>
        <w:t xml:space="preserve">Condition monitoring also serves as the foundation for creating predictive models and digital twins — a theme explored later in Chapter 19. With data-driven insights, operators can move from a reactive repair culture to a proactive reliability framework.</w:t>
      </w:r>
    </w:p>
    <w:p>
      <w:pPr>
        <w:spacing w:after="200"/>
      </w:pPr>
      <w:r>
        <w:t xml:space="preserve">**Key Monitoring Parameters: Voltage, Current, IR Radiation, Temperature**</w:t>
      </w:r>
    </w:p>
    <w:p>
      <w:pPr>
        <w:spacing w:after="200"/>
      </w:pPr>
      <w:r>
        <w:t xml:space="preserve">Effective condition monitoring relies on the continuous or periodic measurement of key system parameters that act as performance indicators. These parameters are typically collected using specialized sensors, handheld instruments, or drone-mounted devices.</w:t>
      </w:r>
    </w:p>
    <w:p>
      <w:pPr>
        <w:spacing w:after="120"/>
        <w:ind w:left="360" w:hanging="180"/>
      </w:pPr>
      <w:r>
        <w:t xml:space="preserve">• </w:t>
      </w:r>
      <w:r>
        <w:t xml:space="preserve">**Voltage (V):** Monitoring open</w:t>
      </w:r>
    </w:p>
    <w:p>
      <w:pPr>
        <w:spacing w:after="120"/>
        <w:ind w:left="360" w:hanging="180"/>
      </w:pPr>
      <w:r>
        <w:t xml:space="preserve">• </w:t>
      </w:r>
      <w:r>
        <w:t xml:space="preserve">circuit and operating voltage across modules and strings helps detect issues like mismatch, degradation, or open connections. A sudden voltage drop might indicate a blown fuse or disconnected conductor.</w:t>
      </w:r>
    </w:p>
    <w:p>
      <w:pPr>
        <w:spacing w:after="120"/>
        <w:ind w:left="360" w:hanging="180"/>
      </w:pPr>
      <w:r>
        <w:t xml:space="preserve">• </w:t>
      </w:r>
      <w:r>
        <w:t xml:space="preserve">**Current (I):** Current readings under load conditions help pinpoint series resistance issues, diode failures, or string</w:t>
      </w:r>
    </w:p>
    <w:p>
      <w:pPr>
        <w:spacing w:after="120"/>
        <w:ind w:left="360" w:hanging="180"/>
      </w:pPr>
      <w:r>
        <w:t xml:space="preserve">• </w:t>
      </w:r>
      <w:r>
        <w:t xml:space="preserve">level shading. Discrepancies between expected and measured current under known irradiance levels are diagnostic red flags.</w:t>
      </w:r>
    </w:p>
    <w:p>
      <w:pPr>
        <w:spacing w:after="120"/>
        <w:ind w:left="360" w:hanging="180"/>
      </w:pPr>
      <w:r>
        <w:t xml:space="preserve">• </w:t>
      </w:r>
      <w:r>
        <w:t xml:space="preserve">**Infrared Radiation (IR):** Thermal imaging captures emitted IR radiation, revealing temperature anomalies invisible to the human eye. These anomalies can be linked to overheating connectors, localized cell faults, or imbalance in circuit loading.</w:t>
      </w:r>
    </w:p>
    <w:p>
      <w:pPr>
        <w:spacing w:after="120"/>
        <w:ind w:left="360" w:hanging="180"/>
      </w:pPr>
      <w:r>
        <w:t xml:space="preserve">• </w:t>
      </w:r>
      <w:r>
        <w:t xml:space="preserve">**Temperature (T):** Temperature data is critical for normalizing I</w:t>
      </w:r>
    </w:p>
    <w:p>
      <w:pPr>
        <w:spacing w:after="120"/>
        <w:ind w:left="360" w:hanging="180"/>
      </w:pPr>
      <w:r>
        <w:t xml:space="preserve">• </w:t>
      </w:r>
      <w:r>
        <w:t xml:space="preserve">V measurements and for identifying thermal stress points. Infrared cameras and contact thermocouples are commonly used to capture this data with high precision.</w:t>
      </w:r>
    </w:p>
    <w:p>
      <w:pPr>
        <w:spacing w:after="200"/>
      </w:pPr>
      <w:r>
        <w:t xml:space="preserve">Other secondary parameters — such as irradiance, wind speed, humidity, and angle of incidence — are used to contextualize readings and ensure accurate interpretations. For example, an I-V curve captured at low irradiance may falsely suggest degradation unless corrected.</w:t>
      </w:r>
    </w:p>
    <w:p>
      <w:pPr>
        <w:spacing w:after="200"/>
      </w:pPr>
      <w:r>
        <w:t xml:space="preserve">Brainy, your 24/7 Virtual Mentor, will guide you through real-world scenarios in upcoming XR Labs (Chapters 21–26) to demonstrate how these parameters are acquired and interpreted under field conditions.</w:t>
      </w:r>
    </w:p>
    <w:p>
      <w:pPr>
        <w:spacing w:after="200"/>
      </w:pPr>
      <w:r>
        <w:t xml:space="preserve">**Predictive vs. Preventive vs. Reactive Approaches (Thermal/I-V Focused)**</w:t>
      </w:r>
    </w:p>
    <w:p>
      <w:pPr>
        <w:spacing w:after="200"/>
      </w:pPr>
      <w:r>
        <w:t xml:space="preserve">Understanding the evolution from reactive to predictive maintenance is essential for adopting a high-reliability operations framework. Each maintenance model offers different levels of risk mitigation and operational efficiency.</w:t>
      </w:r>
    </w:p>
    <w:p>
      <w:pPr>
        <w:spacing w:after="120"/>
        <w:ind w:left="360" w:hanging="180"/>
      </w:pPr>
      <w:r>
        <w:t xml:space="preserve">• </w:t>
      </w:r>
      <w:r>
        <w:t xml:space="preserve">**Reactive Maintenance** (Run</w:t>
      </w:r>
    </w:p>
    <w:p>
      <w:pPr>
        <w:pStyle w:val="Heading3"/>
        <w:spacing w:before="300" w:after="150"/>
      </w:pPr>
      <w:r>
        <w:rPr>
          <w:b/>
          <w:bCs/>
          <w:sz w:val="24"/>
          <w:szCs w:val="24"/>
        </w:rPr>
        <w:t xml:space="preserve">8.2 - to-Failure)</w:t>
      </w:r>
    </w:p>
    <w:p>
      <w:pPr>
        <w:spacing w:after="200"/>
      </w:pPr>
      <w:r>
        <w:t xml:space="preserve">This model involves repairing equipment only after it fails. While cost-effective in the short term, it often leads to unplanned outages, safety risks, and collateral damage. For example, waiting until a junction box overheats and shuts down a string reduces system availability and may require full replacement.</w:t>
      </w:r>
    </w:p>
    <w:p>
      <w:pPr>
        <w:pStyle w:val="Heading3"/>
        <w:spacing w:before="300" w:after="150"/>
      </w:pPr>
      <w:r>
        <w:rPr>
          <w:b/>
          <w:bCs/>
          <w:sz w:val="24"/>
          <w:szCs w:val="24"/>
        </w:rPr>
        <w:t xml:space="preserve">8.3 - **Preventive Maintenance** (Scheduled)</w:t>
      </w:r>
    </w:p>
    <w:p>
      <w:pPr>
        <w:spacing w:after="200"/>
      </w:pPr>
      <w:r>
        <w:t xml:space="preserve">Preventive tasks are scheduled at regular intervals regardless of component condition. Though better than reactive methods, this model may result in unnecessary service or missed failures between inspections. For instance, a combiner box may pass a visual inspection but develop internal heating issues within days.</w:t>
      </w:r>
    </w:p>
    <w:p>
      <w:pPr>
        <w:spacing w:after="120"/>
        <w:ind w:left="360" w:hanging="180"/>
      </w:pPr>
      <w:r>
        <w:t xml:space="preserve">• </w:t>
      </w:r>
      <w:r>
        <w:t xml:space="preserve">**Predictive Maintenance** (Condition</w:t>
      </w:r>
    </w:p>
    <w:p>
      <w:pPr>
        <w:pStyle w:val="Heading3"/>
        <w:spacing w:before="300" w:after="150"/>
      </w:pPr>
      <w:r>
        <w:rPr>
          <w:b/>
          <w:bCs/>
          <w:sz w:val="24"/>
          <w:szCs w:val="24"/>
        </w:rPr>
        <w:t xml:space="preserve">8.4 - Based)</w:t>
      </w:r>
    </w:p>
    <w:p>
      <w:pPr>
        <w:spacing w:after="120"/>
      </w:pPr>
      <w:r>
        <w:t xml:space="preserve">This advanced model uses real- time or periodic diagnostic data — such as I</w:t>
      </w:r>
    </w:p>
    <w:p>
      <w:pPr>
        <w:spacing w:after="120"/>
        <w:ind w:left="360" w:hanging="180"/>
      </w:pPr>
      <w:r>
        <w:t xml:space="preserve">• </w:t>
      </w:r>
      <w:r>
        <w:t xml:space="preserve">V curves and thermal images — to trigger service only when degradation is detected. For example, if thermal imaging shows a 12°C rise in a connector over baseline, technicians can be dispatched before failure occurs.</w:t>
      </w:r>
    </w:p>
    <w:p>
      <w:pPr>
        <w:pStyle w:val="Heading3"/>
        <w:spacing w:before="300" w:after="150"/>
      </w:pPr>
      <w:r>
        <w:rPr>
          <w:b/>
          <w:bCs/>
          <w:sz w:val="24"/>
          <w:szCs w:val="24"/>
        </w:rPr>
        <w:t xml:space="preserve">8.5 In PV systems, predictive maintenance is particularly valuable because</w:t>
      </w:r>
    </w:p>
    <w:p>
      <w:pPr>
        <w:spacing w:after="120"/>
        <w:ind w:left="360" w:hanging="180"/>
      </w:pPr>
      <w:r>
        <w:t xml:space="preserve">• </w:t>
      </w:r>
      <w:r>
        <w:t xml:space="preserve">Thermal and electrical signatures can be captured without interrupting operation</w:t>
      </w:r>
    </w:p>
    <w:p>
      <w:pPr>
        <w:spacing w:after="120"/>
        <w:ind w:left="360" w:hanging="180"/>
      </w:pPr>
      <w:r>
        <w:t xml:space="preserve">• </w:t>
      </w:r>
      <w:r>
        <w:t xml:space="preserve">Degradation often occurs gradually and leaves measurable traces</w:t>
      </w:r>
    </w:p>
    <w:p>
      <w:pPr>
        <w:spacing w:after="120"/>
        <w:ind w:left="360" w:hanging="180"/>
      </w:pPr>
      <w:r>
        <w:t xml:space="preserve">• </w:t>
      </w:r>
      <w:r>
        <w:t xml:space="preserve">Data can be trended over time to identify early</w:t>
      </w:r>
    </w:p>
    <w:p>
      <w:pPr>
        <w:spacing w:after="120"/>
        <w:ind w:left="360" w:hanging="180"/>
      </w:pPr>
      <w:r>
        <w:t xml:space="preserve">• </w:t>
      </w:r>
      <w:r>
        <w:t xml:space="preserve">stage faults</w:t>
      </w:r>
    </w:p>
    <w:p>
      <w:pPr>
        <w:spacing w:after="200"/>
      </w:pPr>
      <w:r>
        <w:t xml:space="preserve">By combining thermal imaging and I-V diagnostics, predictive strategies can identify a wide range of fault conditions — from diode failure to module mismatch — with minimal false positives.</w:t>
      </w:r>
    </w:p>
    <w:p>
      <w:pPr>
        <w:spacing w:after="120"/>
      </w:pPr>
      <w:r>
        <w:t xml:space="preserve">To support this approach, the EON Integrity Suite™ provides structured frameworks for collecting, analyzing, and acting on condition data. Convert- to</w:t>
      </w:r>
    </w:p>
    <w:p>
      <w:pPr>
        <w:spacing w:after="120"/>
        <w:ind w:left="360" w:hanging="180"/>
      </w:pPr>
      <w:r>
        <w:t xml:space="preserve">• </w:t>
      </w:r>
      <w:r>
        <w:t xml:space="preserve">XR functionality allows field-acquired data to be transformed into immersive digital simulations for training or review.</w:t>
      </w:r>
    </w:p>
    <w:p>
      <w:pPr>
        <w:spacing w:after="200"/>
      </w:pPr>
      <w:r>
        <w:t xml:space="preserve">**Compliance Frameworks (IEC 62446-3, ISO 17359)**</w:t>
      </w:r>
    </w:p>
    <w:p>
      <w:pPr>
        <w:spacing w:after="200"/>
      </w:pPr>
      <w:r>
        <w:t xml:space="preserve">Predictive condition monitoring must align with international standards to ensure safety, repeatability, and regulatory compliance. Two primary frameworks underpin the strategies introduced in this course:</w:t>
      </w:r>
    </w:p>
    <w:p>
      <w:pPr>
        <w:spacing w:after="120"/>
        <w:ind w:left="360" w:hanging="180"/>
      </w:pPr>
      <w:r>
        <w:t xml:space="preserve">• </w:t>
      </w:r>
      <w:r>
        <w:t xml:space="preserve">**IEC 62446</w:t>
      </w:r>
    </w:p>
    <w:p>
      <w:pPr>
        <w:spacing w:after="120"/>
        <w:ind w:left="360" w:hanging="180"/>
      </w:pPr>
      <w:r>
        <w:t xml:space="preserve">• </w:t>
      </w:r>
      <w:r>
        <w:t xml:space="preserve">3** — *Photovoltaic System Documentation and Verification – Part 3: Photovoltaic Module I-V Curve Measurement*</w:t>
      </w:r>
    </w:p>
    <w:p>
      <w:pPr>
        <w:spacing w:after="120"/>
      </w:pPr>
      <w:r>
        <w:t xml:space="preserve">This standard defines methods for capturing and analyzing I-V curve data for PV modules and strings. It includes guidance on irradiance correction, equipment calibration, and measurement protocols. Compliance ensures that diagnostics are both accurate and comparable across systems.</w:t>
      </w:r>
    </w:p>
    <w:p>
      <w:pPr>
        <w:spacing w:after="120"/>
        <w:ind w:left="360" w:hanging="180"/>
      </w:pPr>
      <w:r>
        <w:t xml:space="preserve">• </w:t>
      </w:r>
      <w:r>
        <w:t xml:space="preserve">**ISO 17359** — *Condition Monitoring and Diagnostics of Machines – General Guidelines*</w:t>
      </w:r>
    </w:p>
    <w:p>
      <w:pPr>
        <w:spacing w:after="120"/>
      </w:pPr>
      <w:r>
        <w:t xml:space="preserve">This cross- industry standard outlines best practices for implementing condition monitoring programs. It includes guidance on selecting monitoring parameters, analyzing trends, and establishing decision thresholds. Although not PV</w:t>
      </w:r>
    </w:p>
    <w:p>
      <w:pPr>
        <w:spacing w:after="120"/>
        <w:ind w:left="360" w:hanging="180"/>
      </w:pPr>
      <w:r>
        <w:t xml:space="preserve">• </w:t>
      </w:r>
      <w:r>
        <w:t xml:space="preserve">specific, its principles apply to inverter diagnostics, transformer monitoring, and rotating machinery in hybrid systems.</w:t>
      </w:r>
    </w:p>
    <w:p>
      <w:pPr>
        <w:pStyle w:val="Heading3"/>
        <w:spacing w:before="300" w:after="150"/>
      </w:pPr>
      <w:r>
        <w:rPr>
          <w:b/>
          <w:bCs/>
          <w:sz w:val="24"/>
          <w:szCs w:val="24"/>
        </w:rPr>
        <w:t xml:space="preserve">8.6 Additional references include</w:t>
      </w:r>
    </w:p>
    <w:p>
      <w:pPr>
        <w:spacing w:after="120"/>
        <w:ind w:left="360" w:hanging="180"/>
      </w:pPr>
      <w:r>
        <w:t xml:space="preserve">• </w:t>
      </w:r>
      <w:r>
        <w:t xml:space="preserve">**NFPA 70B** for electrical diagnostic safety</w:t>
      </w:r>
    </w:p>
    <w:p>
      <w:pPr>
        <w:spacing w:after="120"/>
        <w:ind w:left="360" w:hanging="180"/>
      </w:pPr>
      <w:r>
        <w:t xml:space="preserve">• </w:t>
      </w:r>
      <w:r>
        <w:t xml:space="preserve">**IEC 62446</w:t>
      </w:r>
    </w:p>
    <w:p>
      <w:pPr>
        <w:spacing w:after="120"/>
        <w:ind w:left="360" w:hanging="180"/>
      </w:pPr>
      <w:r>
        <w:t xml:space="preserve">• </w:t>
      </w:r>
      <w:r>
        <w:t xml:space="preserve">1** for system inspection and performance verification</w:t>
      </w:r>
    </w:p>
    <w:p>
      <w:pPr>
        <w:spacing w:after="120"/>
        <w:ind w:left="360" w:hanging="180"/>
      </w:pPr>
      <w:r>
        <w:t xml:space="preserve">• </w:t>
      </w:r>
      <w:r>
        <w:t xml:space="preserve">**ISO 55001** for asset management integration</w:t>
      </w:r>
    </w:p>
    <w:p>
      <w:pPr>
        <w:spacing w:after="200"/>
      </w:pPr>
      <w:r>
        <w:t xml:space="preserve">These standards are embedded into the EON Integrity Suite™ and will be referenced in XR Labs and Case Studies throughout the course. Brainy will also prompt learners with real-time compliance checks and diagnostic reminders to reinforce best practices.</w:t>
      </w:r>
    </w:p>
    <w:p>
      <w:pPr>
        <w:spacing w:after="200"/>
      </w:pPr>
      <w:r>
        <w:t xml:space="preserve">In summary, Chapter 8 establishes the diagnostic mindset and technical foundation required for predictive maintenance in PV and electrical systems. By learning which parameters to monitor — and how to interpret them using I-V and infrared tools — learners are prepared to transition into the data analysis, sensor application, and advanced diagnostics covered in Part II. With the EON Integrity Suite™ and Brainy by your side, predictive condition monitoring becomes not just a task — but a strategic advantage.</w:t>
      </w:r>
    </w:p>
    <w:p>
      <w:pPr>
        <w:pStyle w:val="Heading3"/>
        <w:spacing w:before="300" w:after="150"/>
      </w:pPr>
      <w:r>
        <w:rPr>
          <w:b/>
          <w:bCs/>
          <w:sz w:val="24"/>
          <w:szCs w:val="24"/>
        </w:rPr>
        <w:t xml:space="preserve">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for I-V and Infrared Analysis**
*Certified with EON Integrity Suite™ — EON Reality Inc*
*Segment: Energy → Group D — Advanced Technical Skills*</w:t>
      </w:r>
    </w:p>
    <w:p>
      <w:pPr>
        <w:spacing w:after="120"/>
      </w:pPr>
      <w:r>
        <w:t xml:space="preserve">In predictive diagnostics for photovoltaic (PV) and electrical systems, the quality and interpretability of captured data is only as good as the underlying signal fundamentals. Chapter 9 introduces the foundational concepts of signal behavior in PV diagnostics, with a focus on I- V curve tracing and infrared thermographic analysis. Learners will explore how voltage, current, and radiation signals are captured, interpreted, and conditioned across time, frequency, and irradiance domains. This chapter also emphasizes the critical importance of understanding measurement baselines, signal noise, and calibration drift—core to high</w:t>
      </w:r>
    </w:p>
    <w:p>
      <w:pPr>
        <w:spacing w:after="120"/>
        <w:ind w:left="360" w:hanging="180"/>
      </w:pPr>
      <w:r>
        <w:t xml:space="preserve">• </w:t>
      </w:r>
      <w:r>
        <w:t xml:space="preserve">fidelity diagnostics in field environments.</w:t>
      </w:r>
    </w:p>
    <w:p>
      <w:pPr>
        <w:spacing w:after="200"/>
      </w:pPr>
      <w:r>
        <w:t xml:space="preserve">Understanding Electrical Signatures in DC Systems</w:t>
      </w:r>
    </w:p>
    <w:p>
      <w:pPr>
        <w:spacing w:after="120"/>
      </w:pPr>
      <w:r>
        <w:t xml:space="preserve">In PV systems, direct current (DC) signals carry rich diagnostic information. The current- voltage (I</w:t>
      </w:r>
    </w:p>
    <w:p>
      <w:pPr>
        <w:spacing w:after="120"/>
        <w:ind w:left="360" w:hanging="180"/>
      </w:pPr>
      <w:r>
        <w:t xml:space="preserve">• </w:t>
      </w:r>
      <w:r>
        <w:t xml:space="preserve">V) characteristics of a PV module or string provide a non- invasive window into the operational health of the array. The I</w:t>
      </w:r>
    </w:p>
    <w:p>
      <w:pPr>
        <w:spacing w:after="120"/>
        <w:ind w:left="360" w:hanging="180"/>
      </w:pPr>
      <w:r>
        <w:t xml:space="preserve">• </w:t>
      </w:r>
      <w:r>
        <w:t xml:space="preserve">V curve response is driven by the complex interaction of irradiance, temperature, cell integrity, interconnects, and load conditions. Purely analyzing voltage or current independently is insufficient—only in the combined I-V domain do diagnostic anomalies manifest as recognizable patterns.</w:t>
      </w:r>
    </w:p>
    <w:p>
      <w:pPr>
        <w:spacing w:after="120"/>
      </w:pPr>
      <w:r>
        <w:t xml:space="preserve">Electrical signatures in DC systems can be visualized as snapshots of instantaneous system behavior. For instance, a healthy PV module exhibits a typical curve starting at the open- circuit voltage (Voc), sloping through the maximum power point (MPP), and terminating at short</w:t>
      </w:r>
    </w:p>
    <w:p>
      <w:pPr>
        <w:spacing w:after="120"/>
        <w:ind w:left="360" w:hanging="180"/>
      </w:pPr>
      <w:r>
        <w:t xml:space="preserve">• </w:t>
      </w:r>
      <w:r>
        <w:t xml:space="preserve">circuit current (Isc). Deviations from this shape—such as curve flattening, shoulder drop, or kinking—indicate faults like bypass diode shorting, internal resistance buildup, or partial shading.</w:t>
      </w:r>
    </w:p>
    <w:p>
      <w:pPr>
        <w:spacing w:after="120"/>
      </w:pPr>
      <w:r>
        <w:t xml:space="preserve">Signal integrity is paramount. In high- noise environments or weak irradiance conditions, it becomes critical to apply signal conditioning techniques such as digital filtering, smoothing, or averaging. Brainy, your 24/7 Virtual Mentor, reinforces these signal conditioning principles with interactive curve manipulation tutorials powered by EON’s Convert</w:t>
      </w:r>
    </w:p>
    <w:p>
      <w:pPr>
        <w:spacing w:after="120"/>
        <w:ind w:left="360" w:hanging="180"/>
      </w:pPr>
      <w:r>
        <w:t xml:space="preserve">• </w:t>
      </w:r>
      <w:r>
        <w:t xml:space="preserve">to-XR tools.</w:t>
      </w:r>
    </w:p>
    <w:p>
      <w:pPr>
        <w:spacing w:after="200"/>
      </w:pPr>
      <w:r>
        <w:t xml:space="preserve">Measurement Domains: Time, Frequency, Load vs. Irradiance</w:t>
      </w:r>
    </w:p>
    <w:p>
      <w:pPr>
        <w:spacing w:after="120"/>
      </w:pPr>
      <w:r>
        <w:t xml:space="preserve">Predictive diagnostics requires a multi- domain approach to measurement interpretation. While most field technicians are trained to spot anomalies in static I</w:t>
      </w:r>
    </w:p>
    <w:p>
      <w:pPr>
        <w:spacing w:after="120"/>
        <w:ind w:left="360" w:hanging="180"/>
      </w:pPr>
      <w:r>
        <w:t xml:space="preserve">• </w:t>
      </w:r>
      <w:r>
        <w:t xml:space="preserve">V curves or IR images, deeper insights are gained when signals are analyzed over time, across frequency, and under varying load and irradiance conditions.</w:t>
      </w:r>
    </w:p>
    <w:p>
      <w:pPr>
        <w:spacing w:after="120"/>
      </w:pPr>
      <w:r>
        <w:t xml:space="preserve">The time domain is essential for tracking transient behaviors—such as heating effects in connectors or fluctuating current drops due to intermittent shading. Capturing a series of I- V curves over a 24</w:t>
      </w:r>
    </w:p>
    <w:p>
      <w:pPr>
        <w:spacing w:after="120"/>
        <w:ind w:left="360" w:hanging="180"/>
      </w:pPr>
      <w:r>
        <w:t xml:space="preserve">• </w:t>
      </w:r>
      <w:r>
        <w:t xml:space="preserve">hour solar cycle reveals degradation patterns not visible in single snapshots.</w:t>
      </w:r>
    </w:p>
    <w:p>
      <w:pPr>
        <w:spacing w:after="200"/>
      </w:pPr>
      <w:r>
        <w:t xml:space="preserve">The frequency domain becomes relevant when analyzing high-frequency switching components like inverters or monitoring noise artifacts introduced by electromagnetic interference (EMI). Although less used in PV module diagnostics, frequency analysis is increasingly applicable when correlating inverter behavior to thermal fault signatures.</w:t>
      </w:r>
    </w:p>
    <w:p>
      <w:pPr>
        <w:spacing w:after="120"/>
      </w:pPr>
      <w:r>
        <w:t xml:space="preserve">Perhaps the most critical diagnostic domain is irradiance- normalized load behavior. I</w:t>
      </w:r>
    </w:p>
    <w:p>
      <w:pPr>
        <w:spacing w:after="120"/>
        <w:ind w:left="360" w:hanging="180"/>
      </w:pPr>
      <w:r>
        <w:t xml:space="preserve">• </w:t>
      </w:r>
      <w:r>
        <w:t xml:space="preserve">V curves must be interpreted in the context of actual irradiance levels, which directly affect Isc and MPP values. Without irradiance- normalized baselining, technicians may misinterpret healthy but low</w:t>
      </w:r>
    </w:p>
    <w:p>
      <w:pPr>
        <w:spacing w:after="120"/>
        <w:ind w:left="360" w:hanging="180"/>
      </w:pPr>
      <w:r>
        <w:t xml:space="preserve">• </w:t>
      </w:r>
      <w:r>
        <w:t xml:space="preserve">output curves as degraded. This underscores the need for synchronized pyranometer data during trace acquisition.</w:t>
      </w:r>
    </w:p>
    <w:p>
      <w:pPr>
        <w:spacing w:after="200"/>
      </w:pPr>
      <w:r>
        <w:t xml:space="preserve">Sensor Inputs: Current vs. Voltage vs. IR Radiation Baselines</w:t>
      </w:r>
    </w:p>
    <w:p>
      <w:pPr>
        <w:spacing w:after="200"/>
      </w:pPr>
      <w:r>
        <w:t xml:space="preserve">Three primary sensor domains drive predictive diagnostics in PV systems: electrical current, voltage, and thermal infrared radiation. Each domain maps to specific failure modes and requires domain-specific calibration and interpretation logic.</w:t>
      </w:r>
    </w:p>
    <w:p>
      <w:pPr>
        <w:spacing w:after="120"/>
      </w:pPr>
      <w:r>
        <w:t xml:space="preserve">Current sensors (typically Hall effect or shunt- based) provide real</w:t>
      </w:r>
    </w:p>
    <w:p>
      <w:pPr>
        <w:spacing w:after="120"/>
        <w:ind w:left="360" w:hanging="180"/>
      </w:pPr>
      <w:r>
        <w:t xml:space="preserve">• </w:t>
      </w:r>
      <w:r>
        <w:t xml:space="preserve">time amperage flow data. They are sensitive to series circuit breaks, diode failure, and high- resistance joints. Voltage sensors, on the other hand, map across PV modules or strings and are critical for identifying open</w:t>
      </w:r>
    </w:p>
    <w:p>
      <w:pPr>
        <w:spacing w:after="120"/>
        <w:ind w:left="360" w:hanging="180"/>
      </w:pPr>
      <w:r>
        <w:t xml:space="preserve">• </w:t>
      </w:r>
      <w:r>
        <w:t xml:space="preserve">circuit faults, string mismatch issues, and output suppression due to degradation.</w:t>
      </w:r>
    </w:p>
    <w:p>
      <w:pPr>
        <w:spacing w:after="120"/>
      </w:pPr>
      <w:r>
        <w:t xml:space="preserve">Infrared radiation sensors—whether handheld or drone- mounted—translate thermal emissions into visible diagnostic heatmaps. These are indispensable in identifying localized hotspots, connector degradation, and insulation breakdowns. However, thermal baselining is sensitive to ambient temperature, emissivity settings, and wind</w:t>
      </w:r>
    </w:p>
    <w:p>
      <w:pPr>
        <w:spacing w:after="120"/>
        <w:ind w:left="360" w:hanging="180"/>
      </w:pPr>
      <w:r>
        <w:t xml:space="preserve">• </w:t>
      </w:r>
      <w:r>
        <w:t xml:space="preserve">induced cooling, making field calibration essential.</w:t>
      </w:r>
    </w:p>
    <w:p>
      <w:pPr>
        <w:spacing w:after="120"/>
      </w:pPr>
      <w:r>
        <w:t xml:space="preserve">Best practices involve simultaneous acquisition across all three domains. For example, an I- V trace captured during an IR scan offers a dual</w:t>
      </w:r>
    </w:p>
    <w:p>
      <w:pPr>
        <w:spacing w:after="120"/>
        <w:ind w:left="360" w:hanging="180"/>
      </w:pPr>
      <w:r>
        <w:t xml:space="preserve">• </w:t>
      </w:r>
      <w:r>
        <w:t xml:space="preserve">layer diagnostic perspective. A thermal anomaly at a junction box, when correlated with a drop in fill factor or a leftward-shifted curve shoulder, confirms a connector fault with quantitative and qualitative evidence.</w:t>
      </w:r>
    </w:p>
    <w:p>
      <w:pPr>
        <w:spacing w:after="120"/>
      </w:pPr>
      <w:r>
        <w:t xml:space="preserve">Technicians must be trained to recognize baseline thresholds for each sensor type, and to distinguish between environmental variance and true electrical or thermal anomalies. EON Integrity Suite™ supports this through AI- driven baseline pattern libraries and XR overlays that visualize acceptable vs. deviant trace behavior in real</w:t>
      </w:r>
    </w:p>
    <w:p>
      <w:pPr>
        <w:spacing w:after="120"/>
        <w:ind w:left="360" w:hanging="180"/>
      </w:pPr>
      <w:r>
        <w:t xml:space="preserve">• </w:t>
      </w:r>
      <w:r>
        <w:t xml:space="preserve">time.</w:t>
      </w:r>
    </w:p>
    <w:p>
      <w:pPr>
        <w:spacing w:after="200"/>
      </w:pPr>
      <w:r>
        <w:t xml:space="preserve">Signal Conditioning &amp; Calibration Drift</w:t>
      </w:r>
    </w:p>
    <w:p>
      <w:pPr>
        <w:spacing w:after="120"/>
      </w:pPr>
      <w:r>
        <w:t xml:space="preserve">Accurate predictive diagnostics depend on well- conditioned data. Signal conditioning in the context of PV diagnostics includes filtering out noise, compensating for irradiance variation, and correcting for temperature impact on output characteristics. Tools like rolling average filters or high</w:t>
      </w:r>
    </w:p>
    <w:p>
      <w:pPr>
        <w:spacing w:after="120"/>
        <w:ind w:left="360" w:hanging="180"/>
      </w:pPr>
      <w:r>
        <w:t xml:space="preserve">• </w:t>
      </w:r>
      <w:r>
        <w:t xml:space="preserve">pass filters are used to smooth raw data without losing diagnostic fidelity.</w:t>
      </w:r>
    </w:p>
    <w:p>
      <w:pPr>
        <w:spacing w:after="200"/>
      </w:pPr>
      <w:r>
        <w:t xml:space="preserve">Calibration drift, especially in field-deployed tools like thermal cameras or curve tracers, poses a significant risk. Drift can occur due to prolonged exposure to heat, physical shock, or aging of internal components. A common example is a thermal camera’s emissivity setting defaulting after a firmware update, leading to a false cold reading on an actually overheated connector.</w:t>
      </w:r>
    </w:p>
    <w:p>
      <w:pPr>
        <w:spacing w:after="200"/>
      </w:pPr>
      <w:r>
        <w:t xml:space="preserve">Routine calibration checks, preferably before and after field sessions, are mandated by ISO 17025-compliant maintenance labs. Technicians should reference manufacturer calibration intervals and use test standards such as blackbody radiation sources or PV simulator outputs for validation.</w:t>
      </w:r>
    </w:p>
    <w:p>
      <w:pPr>
        <w:spacing w:after="120"/>
      </w:pPr>
      <w:r>
        <w:t xml:space="preserve">Brainy 24/7 Virtual Mentor provides calibration walkthroughs and real- time error flagging if signal ranges fall outside of validated bounds. XR</w:t>
      </w:r>
    </w:p>
    <w:p>
      <w:pPr>
        <w:spacing w:after="120"/>
        <w:ind w:left="360" w:hanging="180"/>
      </w:pPr>
      <w:r>
        <w:t xml:space="preserve">• </w:t>
      </w:r>
      <w:r>
        <w:t xml:space="preserve">based calibration labs within EON’s Convert- to</w:t>
      </w:r>
    </w:p>
    <w:p>
      <w:pPr>
        <w:spacing w:after="120"/>
        <w:ind w:left="360" w:hanging="180"/>
      </w:pPr>
      <w:r>
        <w:t xml:space="preserve">• </w:t>
      </w:r>
      <w:r>
        <w:t xml:space="preserve">XR module empower learners to simulate sensor misalignment, temperature drift, and baseline deviation without field risk.</w:t>
      </w:r>
    </w:p>
    <w:p>
      <w:pPr>
        <w:spacing w:after="120"/>
      </w:pPr>
      <w:r>
        <w:t xml:space="preserve">Data Synchronization &amp; Time- Stamped Multi</w:t>
      </w:r>
    </w:p>
    <w:p>
      <w:pPr>
        <w:spacing w:after="120"/>
        <w:ind w:left="360" w:hanging="180"/>
      </w:pPr>
      <w:r>
        <w:t xml:space="preserve">• </w:t>
      </w:r>
      <w:r>
        <w:t xml:space="preserve">Sensor Capture</w:t>
      </w:r>
    </w:p>
    <w:p>
      <w:pPr>
        <w:spacing w:after="120"/>
      </w:pPr>
      <w:r>
        <w:t xml:space="preserve">To ensure accurate fault correlation, data from voltage, current, irradiance, and thermal sensors must be time- synchronized. A mismatch of even a few seconds between I</w:t>
      </w:r>
    </w:p>
    <w:p>
      <w:pPr>
        <w:spacing w:after="120"/>
        <w:ind w:left="360" w:hanging="180"/>
      </w:pPr>
      <w:r>
        <w:t xml:space="preserve">• </w:t>
      </w:r>
      <w:r>
        <w:t xml:space="preserve">V curve capture and pyranometer reading can invalidate the diagnostic comparison. Many modern diagnostic tools feature GPS- based or network</w:t>
      </w:r>
    </w:p>
    <w:p>
      <w:pPr>
        <w:spacing w:after="120"/>
        <w:ind w:left="360" w:hanging="180"/>
      </w:pPr>
      <w:r>
        <w:t xml:space="preserve">• </w:t>
      </w:r>
      <w:r>
        <w:t xml:space="preserve">synchronized timestamps to ensure data alignment.</w:t>
      </w:r>
    </w:p>
    <w:p>
      <w:pPr>
        <w:spacing w:after="120"/>
      </w:pPr>
      <w:r>
        <w:t xml:space="preserve">For advanced diagnostics, multi- sensor capture platforms are used. These platforms bundle I</w:t>
      </w:r>
    </w:p>
    <w:p>
      <w:pPr>
        <w:spacing w:after="120"/>
        <w:ind w:left="360" w:hanging="180"/>
      </w:pPr>
      <w:r>
        <w:t xml:space="preserve">• </w:t>
      </w:r>
      <w:r>
        <w:t xml:space="preserve">V curve tracers, IR cameras, and irradiance sensors into integrated kits. Data is uploaded to cloud-based platforms like EON Integrity Suite™, where synchronized traces are rendered in 3D XR environments for immersive analysis.</w:t>
      </w:r>
    </w:p>
    <w:p>
      <w:pPr>
        <w:spacing w:after="120"/>
      </w:pPr>
      <w:r>
        <w:t xml:space="preserve">Technicians and analysts are trained to tag each capture with metadata: module ID, time- of</w:t>
      </w:r>
    </w:p>
    <w:p>
      <w:pPr>
        <w:spacing w:after="120"/>
        <w:ind w:left="360" w:hanging="180"/>
      </w:pPr>
      <w:r>
        <w:t xml:space="preserve">• </w:t>
      </w:r>
      <w:r>
        <w:t xml:space="preserve">day, irradiance, temperature, and visual context (e.g., shadow presence). This structured data capture enables machine learning models to learn from historical patterns and aid in future predictive scenarios.</w:t>
      </w:r>
    </w:p>
    <w:p>
      <w:pPr>
        <w:spacing w:after="200"/>
      </w:pPr>
      <w:r>
        <w:t xml:space="preserve">Noise Sources and Mitigation Strategies</w:t>
      </w:r>
    </w:p>
    <w:p>
      <w:pPr>
        <w:spacing w:after="200"/>
      </w:pPr>
      <w:r>
        <w:t xml:space="preserve">Noise in diagnostic data can arise from various sources: electromagnetic interference from nearby inverters, fluctuating irradiance due to moving clouds, or thermal reflections from nearby surfaces. Understanding the source and nature of this noise is key to filtering it effectively.</w:t>
      </w:r>
    </w:p>
    <w:p>
      <w:pPr>
        <w:spacing w:after="120"/>
      </w:pPr>
      <w:r>
        <w:t xml:space="preserve">Shielded cables, proper grounding, and the use of differential sensors help mitigate electrical noise. For thermal noise, adjusting angle of incidence, controlling for wind, and using emissivity- corrected templates improve accuracy. EON’s XR fault simulation environments allow learners to intentionally introduce noise and attempt to correct for it—building real</w:t>
      </w:r>
    </w:p>
    <w:p>
      <w:pPr>
        <w:spacing w:after="120"/>
        <w:ind w:left="360" w:hanging="180"/>
      </w:pPr>
      <w:r>
        <w:t xml:space="preserve">• </w:t>
      </w:r>
      <w:r>
        <w:t xml:space="preserve">world troubleshooting skills.</w:t>
      </w:r>
    </w:p>
    <w:p>
      <w:pPr>
        <w:spacing w:after="200"/>
      </w:pPr>
      <w:r>
        <w:t xml:space="preserve">By mastering signal and data fundamentals, learners build the competency to distinguish between true diagnostics and false positives, enabling precision-driven predictive maintenance in photovoltaic and electrical energy systems.</w:t>
      </w:r>
    </w:p>
    <w:p>
      <w:pPr>
        <w:spacing w:after="200"/>
      </w:pPr>
      <w:r>
        <w:t xml:space="preserve">—</w:t>
      </w:r>
    </w:p>
    <w:p>
      <w:pPr>
        <w:spacing w:after="120"/>
      </w:pPr>
      <w:r>
        <w:t xml:space="preserve">*Use Brainy, your 24/7 Virtual Mentor, to test your understanding of signal fidelity, noise filtering, and cross- domain synchronization. XR</w:t>
      </w:r>
    </w:p>
    <w:p>
      <w:pPr>
        <w:spacing w:after="120"/>
        <w:ind w:left="360" w:hanging="180"/>
      </w:pPr>
      <w:r>
        <w:t xml:space="preserve">• </w:t>
      </w:r>
      <w:r>
        <w:t xml:space="preserve">based simulations powered by EON’s Convert- to</w:t>
      </w:r>
    </w:p>
    <w:p>
      <w:pPr>
        <w:spacing w:after="120"/>
        <w:ind w:left="360" w:hanging="180"/>
      </w:pPr>
      <w:r>
        <w:t xml:space="preserve">• </w:t>
      </w:r>
      <w:r>
        <w:t xml:space="preserve">XR functionality allow you to visualize signal degradation scenarios and practice calibration correction techniques in real-time.*</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Energy → Group D — Advanced Technical Skills*</w:t>
      </w:r>
    </w:p>
    <w:p>
      <w:pPr>
        <w:spacing w:after="200"/>
      </w:pPr>
      <w:r>
        <w:t xml:space="preserve">In predictive maintenance workflows for PV and electrical systems, accurate diagnostics hinge on the technician’s ability to recognize and interpret signature patterns—both in electrical I-V curves and thermal imaging outputs. Chapter 10 establishes the theoretical underpinnings of pattern recognition as applied to fault detection across energy diagnostics. Participants will explore the physics of signature emergence, the taxonomy of diagnostic patterns, and the analytical logic used to differentiate between healthy system behavior and early indicators of degradation. This chapter serves as a cognitive bridge between raw signal capture (Chapter 9) and actionable interpretation and service planning (Chapters 13–17).</w:t>
      </w:r>
    </w:p>
    <w:p>
      <w:pPr>
        <w:spacing w:after="200"/>
      </w:pPr>
      <w:r>
        <w:t xml:space="preserve">Understanding Signature Formation in PV &amp; Electrical Systems</w:t>
      </w:r>
    </w:p>
    <w:p>
      <w:pPr>
        <w:spacing w:after="120"/>
      </w:pPr>
      <w:r>
        <w:t xml:space="preserve">Every electrical and thermal system emits a unique diagnostic “signature” under operating conditions. These signatures—whether captured via I- V curve tracing or infrared thermography—are shaped by the physical, electrical, and thermal properties of the components being monitored. In PV systems, for instance, an ideal I</w:t>
      </w:r>
    </w:p>
    <w:p>
      <w:pPr>
        <w:spacing w:after="120"/>
        <w:ind w:left="360" w:hanging="180"/>
      </w:pPr>
      <w:r>
        <w:t xml:space="preserve">• </w:t>
      </w:r>
      <w:r>
        <w:t xml:space="preserve">V curve reflects uniform irradiance, optimal temperature conditions, and well-matched modules. Deviations from this expected curve—such as slope changes, inflection points, or vertical/horizontal offsets—signal anomalous behavior.</w:t>
      </w:r>
    </w:p>
    <w:p>
      <w:pPr>
        <w:spacing w:after="200"/>
      </w:pPr>
      <w:r>
        <w:t xml:space="preserve">Thermal signatures follow similar logic. A properly functioning DC combiner box should exhibit a uniform heat map when viewed through an IR camera under load. Localized hotspots, cold zones, or thermal asymmetry often correlate with electrical resistance issues, corrosion, or contact degradation.</w:t>
      </w:r>
    </w:p>
    <w:p>
      <w:pPr>
        <w:spacing w:after="200"/>
      </w:pPr>
      <w:r>
        <w:t xml:space="preserve">Signature formation is influenced by system topology (e.g., string vs. central inverter configurations), component aging, environmental stressors (e.g., dust, irradiance, wind), and operational load. Understanding how these variables interact to produce a diagnostic fingerprint is essential for proactive fault identification. Brainy, your 24/7 Virtual Mentor, can provide signature overlay comparisons on demand to reinforce these concepts during field simulations or XR diagnostics.</w:t>
      </w:r>
    </w:p>
    <w:p>
      <w:pPr>
        <w:spacing w:after="200"/>
      </w:pPr>
      <w:r>
        <w:t xml:space="preserve">Taxonomy of Diagnostic Signature Patterns</w:t>
      </w:r>
    </w:p>
    <w:p>
      <w:pPr>
        <w:spacing w:after="200"/>
      </w:pPr>
      <w:r>
        <w:t xml:space="preserve">To build diagnostic fluency, technicians must internalize a pattern taxonomy—a structured classification of recurring I-V and thermal signatures that map to known fault types. This taxonomy enables rapid identification and categorization of anomalies during live fieldwork or retrospective analysis.</w:t>
      </w:r>
    </w:p>
    <w:p>
      <w:pPr>
        <w:pStyle w:val="Heading3"/>
        <w:spacing w:before="300" w:after="150"/>
      </w:pPr>
      <w:r>
        <w:rPr>
          <w:b/>
          <w:bCs/>
          <w:sz w:val="24"/>
          <w:szCs w:val="24"/>
        </w:rPr>
        <w:t xml:space="preserve">10.1 For I-V curves, the following categories represent key diagnostic patterns</w:t>
      </w:r>
    </w:p>
    <w:p>
      <w:pPr>
        <w:spacing w:after="120"/>
        <w:ind w:left="360" w:hanging="180"/>
      </w:pPr>
      <w:r>
        <w:t xml:space="preserve">• </w:t>
      </w:r>
      <w:r>
        <w:t xml:space="preserve">Open</w:t>
      </w:r>
    </w:p>
    <w:p>
      <w:pPr>
        <w:spacing w:after="120"/>
        <w:ind w:left="360" w:hanging="180"/>
      </w:pPr>
      <w:r>
        <w:t xml:space="preserve">• </w:t>
      </w:r>
      <w:r>
        <w:t xml:space="preserve">Circuit Displacement: A shift of the curve’s open-circuit voltage (Voc) to the left, indicating possible module disconnection, blown fuses, or contact discontinuity.</w:t>
      </w:r>
    </w:p>
    <w:p>
      <w:pPr>
        <w:spacing w:after="120"/>
        <w:ind w:left="360" w:hanging="180"/>
      </w:pPr>
      <w:r>
        <w:t xml:space="preserve">• </w:t>
      </w:r>
      <w:r>
        <w:t xml:space="preserve">Fill Factor Compression: A reduction in the area under the curve, signaling increased series resistance, potential PID (Potential</w:t>
      </w:r>
    </w:p>
    <w:p>
      <w:pPr>
        <w:spacing w:after="120"/>
        <w:ind w:left="360" w:hanging="180"/>
      </w:pPr>
      <w:r>
        <w:t xml:space="preserve">• </w:t>
      </w:r>
      <w:r>
        <w:t xml:space="preserve">Induced Degradation), or soiling.</w:t>
      </w:r>
    </w:p>
    <w:p>
      <w:pPr>
        <w:spacing w:after="120"/>
        <w:ind w:left="360" w:hanging="180"/>
      </w:pPr>
      <w:r>
        <w:t xml:space="preserve">• </w:t>
      </w:r>
      <w:r>
        <w:t xml:space="preserve">Reverse Bias Curve Distortion: Abnormal knee points or curve flattening due to bypass diode failure or reverse leakage.</w:t>
      </w:r>
    </w:p>
    <w:p>
      <w:pPr>
        <w:spacing w:after="120"/>
        <w:ind w:left="360" w:hanging="180"/>
      </w:pPr>
      <w:r>
        <w:t xml:space="preserve">• </w:t>
      </w:r>
      <w:r>
        <w:t xml:space="preserve">Mismatch Slope Deviation: Non</w:t>
      </w:r>
    </w:p>
    <w:p>
      <w:pPr>
        <w:spacing w:after="120"/>
        <w:ind w:left="360" w:hanging="180"/>
      </w:pPr>
      <w:r>
        <w:t xml:space="preserve">• </w:t>
      </w:r>
      <w:r>
        <w:t xml:space="preserve">uniform slopes across strings in multi-curve overlays, typically caused by shading, aging, or manufacturing variance.</w:t>
      </w:r>
    </w:p>
    <w:p>
      <w:pPr>
        <w:spacing w:after="120"/>
        <w:ind w:left="360" w:hanging="180"/>
      </w:pPr>
      <w:r>
        <w:t xml:space="preserve">• </w:t>
      </w:r>
      <w:r>
        <w:t xml:space="preserve">Shunt Signature: Steep vertical drops in the I</w:t>
      </w:r>
    </w:p>
    <w:p>
      <w:pPr>
        <w:spacing w:after="120"/>
        <w:ind w:left="360" w:hanging="180"/>
      </w:pPr>
      <w:r>
        <w:t xml:space="preserve">• </w:t>
      </w:r>
      <w:r>
        <w:t xml:space="preserve">V curve near the Isc point, often indicating internal cell damage or microcracks.</w:t>
      </w:r>
    </w:p>
    <w:p>
      <w:pPr>
        <w:pStyle w:val="Heading3"/>
        <w:spacing w:before="300" w:after="150"/>
      </w:pPr>
      <w:r>
        <w:rPr>
          <w:b/>
          <w:bCs/>
          <w:sz w:val="24"/>
          <w:szCs w:val="24"/>
        </w:rPr>
        <w:t xml:space="preserve">10.2 For thermal diagnostics, signature patterns include</w:t>
      </w:r>
    </w:p>
    <w:p>
      <w:pPr>
        <w:spacing w:after="120"/>
        <w:ind w:left="360" w:hanging="180"/>
      </w:pPr>
      <w:r>
        <w:t xml:space="preserve">• </w:t>
      </w:r>
      <w:r>
        <w:t xml:space="preserve">Point</w:t>
      </w:r>
    </w:p>
    <w:p>
      <w:pPr>
        <w:spacing w:after="120"/>
        <w:ind w:left="360" w:hanging="180"/>
      </w:pPr>
      <w:r>
        <w:t xml:space="preserve">• </w:t>
      </w:r>
      <w:r>
        <w:t xml:space="preserve">Source Hotspot: A single, high-temperature pixel cluster typically indicating connector thermal degradation or arc initiation.</w:t>
      </w:r>
    </w:p>
    <w:p>
      <w:pPr>
        <w:spacing w:after="120"/>
        <w:ind w:left="360" w:hanging="180"/>
      </w:pPr>
      <w:r>
        <w:t xml:space="preserve">• </w:t>
      </w:r>
      <w:r>
        <w:t xml:space="preserve">Line</w:t>
      </w:r>
    </w:p>
    <w:p>
      <w:pPr>
        <w:spacing w:after="120"/>
        <w:ind w:left="360" w:hanging="180"/>
      </w:pPr>
      <w:r>
        <w:t xml:space="preserve">• </w:t>
      </w:r>
      <w:r>
        <w:t xml:space="preserve">Trace Thermal Gradient: A progressive temperature rise along a conductor, suggesting cable overloading or imbalance.</w:t>
      </w:r>
    </w:p>
    <w:p>
      <w:pPr>
        <w:spacing w:after="120"/>
        <w:ind w:left="360" w:hanging="180"/>
      </w:pPr>
      <w:r>
        <w:t xml:space="preserve">• </w:t>
      </w:r>
      <w:r>
        <w:t xml:space="preserve">Thermal Blooming: Diffused heat spread beyond the expected boundary, potentially linked to insulation failure or degraded junction boxes.</w:t>
      </w:r>
    </w:p>
    <w:p>
      <w:pPr>
        <w:spacing w:after="120"/>
        <w:ind w:left="360" w:hanging="180"/>
      </w:pPr>
      <w:r>
        <w:t xml:space="preserve">• </w:t>
      </w:r>
      <w:r>
        <w:t xml:space="preserve">Cold Spot Suppression: A section cooler than ambient patterns, often a sign of inactive modules, delamination, or bypassed strings.</w:t>
      </w:r>
    </w:p>
    <w:p>
      <w:pPr>
        <w:spacing w:after="200"/>
      </w:pPr>
      <w:r>
        <w:t xml:space="preserve">Within the EON Integrity Suite™, these signature types are embedded into recognition templates used during XR-based diagnostics. When operating in immersive mode, users can invoke pattern overlays and toggle between healthy and faulted scenarios to train pattern memory.</w:t>
      </w:r>
    </w:p>
    <w:p>
      <w:pPr>
        <w:spacing w:after="200"/>
      </w:pPr>
      <w:r>
        <w:t xml:space="preserve">Pattern Recognition Techniques and Analytical Logic</w:t>
      </w:r>
    </w:p>
    <w:p>
      <w:pPr>
        <w:spacing w:after="200"/>
      </w:pPr>
      <w:r>
        <w:t xml:space="preserve">Signature recognition is not purely visual—it is rooted in analytical reasoning and comparative analysis. Technicians trained in predictive diagnostics are encouraged to apply three key techniques:</w:t>
      </w:r>
    </w:p>
    <w:p>
      <w:pPr>
        <w:spacing w:after="200"/>
      </w:pPr>
      <w:r>
        <w:t xml:space="preserve">1. Baseline Deviation Comparison: This technique involves establishing a reference “healthy” signature under comparable irradiance and temperature, then detecting deviations beyond statistical or operational thresholds. For example, a 7% drop in fill factor compared to last quarter’s baseline may indicate emerging degradation.</w:t>
      </w:r>
    </w:p>
    <w:p>
      <w:pPr>
        <w:spacing w:after="120"/>
      </w:pPr>
      <w:r>
        <w:t xml:space="preserve">2. Multi- Domain Correlation: By correlating I</w:t>
      </w:r>
    </w:p>
    <w:p>
      <w:pPr>
        <w:spacing w:after="120"/>
        <w:ind w:left="360" w:hanging="180"/>
      </w:pPr>
      <w:r>
        <w:t xml:space="preserve">• </w:t>
      </w:r>
      <w:r>
        <w:t xml:space="preserve">V curve data with thermal images and environmental parameters (irradiance, ambient temperature, wind speed), fault confidence is increased. For instance, a fill factor drop aligned with a thermal hotspot at the combiner’s positive terminal confirms a high-resistance fault rather than a solar mismatch.</w:t>
      </w:r>
    </w:p>
    <w:p>
      <w:pPr>
        <w:spacing w:after="200"/>
      </w:pPr>
      <w:r>
        <w:t xml:space="preserve">3. Temporal Pattern Shift Analysis: This technique identifies faults by analyzing signature evolution over time. A slowly migrating hotspot or a gradually flattening curve knee can indicate component aging, allowing scheduling of non-urgent maintenance before risk escalates.</w:t>
      </w:r>
    </w:p>
    <w:p>
      <w:pPr>
        <w:spacing w:after="120"/>
      </w:pPr>
      <w:r>
        <w:t xml:space="preserve">Advanced XR simulations within the EON Integrity Suite™ allow learners to practice these techniques using time- lapse overlays, anomaly replay functions, and signature deviation heatmaps. Brainy can be queried to explain each deviation type, provide theoretical context, or suggest next</w:t>
      </w:r>
    </w:p>
    <w:p>
      <w:pPr>
        <w:spacing w:after="120"/>
        <w:ind w:left="360" w:hanging="180"/>
      </w:pPr>
      <w:r>
        <w:t xml:space="preserve">• </w:t>
      </w:r>
      <w:r>
        <w:t xml:space="preserve">step diagnostics.</w:t>
      </w:r>
    </w:p>
    <w:p>
      <w:pPr>
        <w:spacing w:after="200"/>
      </w:pPr>
      <w:r>
        <w:t xml:space="preserve">Signature Recognition: Integration with Predictive Maintenance Logic</w:t>
      </w:r>
    </w:p>
    <w:p>
      <w:pPr>
        <w:spacing w:after="200"/>
      </w:pPr>
      <w:r>
        <w:t xml:space="preserve">Signature recognition is not an isolated skill—it drives the broader predictive maintenance lifecycle. Once a recognizable pattern is identified, it can trigger targeted inspections, service tasks, or even auto-initiate CMMS work orders through system integration.</w:t>
      </w:r>
    </w:p>
    <w:p>
      <w:pPr>
        <w:spacing w:after="120"/>
      </w:pPr>
      <w:r>
        <w:t xml:space="preserve">For example, a recurring thermal blooming signature in a combiner box under high- load conditions may be cross</w:t>
      </w:r>
    </w:p>
    <w:p>
      <w:pPr>
        <w:spacing w:after="120"/>
        <w:ind w:left="360" w:hanging="180"/>
      </w:pPr>
      <w:r>
        <w:t xml:space="preserve">• </w:t>
      </w:r>
      <w:r>
        <w:t xml:space="preserve">referenced with a known degradation model. If the pattern exceeds a defined risk index, the SCADA system (Supervisory Control and Data Acquisition) can flag the asset for priority service. Similarly, if I-V curves across three consecutive inspections show progressive mismatch in a single string, the digital twin model can adjust its failure probability for that system.</w:t>
      </w:r>
    </w:p>
    <w:p>
      <w:pPr>
        <w:spacing w:after="200"/>
      </w:pPr>
      <w:r>
        <w:t xml:space="preserve">Technicians must therefore not only recognize patterns, but also understand their implications within a predictive framework. This includes knowledge of failure progression models, risk-based service planning, and preventive intervention thresholds.</w:t>
      </w:r>
    </w:p>
    <w:p>
      <w:pPr>
        <w:spacing w:after="200"/>
      </w:pPr>
      <w:r>
        <w:t xml:space="preserve">Conclusion: Building Diagnostic Fluency Through Pattern Literacy</w:t>
      </w:r>
    </w:p>
    <w:p>
      <w:pPr>
        <w:spacing w:after="200"/>
      </w:pPr>
      <w:r>
        <w:t xml:space="preserve">Mastering signature/pattern recognition theory elevates a technician’s ability to diagnose, prioritize, and act. It transforms data from passive readings into actionable intelligence. Technicians who internalize pattern taxonomies and analytical methods become frontline defenders of energy system reliability.</w:t>
      </w:r>
    </w:p>
    <w:p>
      <w:pPr>
        <w:spacing w:after="120"/>
      </w:pPr>
      <w:r>
        <w:t xml:space="preserve">In subsequent chapters, learners will apply this theory to real- world data processing (Chapter 13), predictive fault detection (Chapter 14), and service planning (Chapter 15). Brainy remains available throughout to simulate new patterns, quiz recognition logic, and provide XR</w:t>
      </w:r>
    </w:p>
    <w:p>
      <w:pPr>
        <w:spacing w:after="120"/>
        <w:ind w:left="360" w:hanging="180"/>
      </w:pPr>
      <w:r>
        <w:t xml:space="preserve">• </w:t>
      </w:r>
      <w:r>
        <w:t xml:space="preserve">based comparisons of live vs. reference data sets.</w:t>
      </w:r>
    </w:p>
    <w:p>
      <w:pPr>
        <w:spacing w:after="120"/>
      </w:pPr>
      <w:r>
        <w:t xml:space="preserve">All pattern recognition modules in this course are certified with EON Integrity Suite™ and support Convert- to</w:t>
      </w:r>
    </w:p>
    <w:p>
      <w:pPr>
        <w:spacing w:after="120"/>
        <w:ind w:left="360" w:hanging="180"/>
      </w:pPr>
      <w:r>
        <w:t xml:space="preserve">• </w:t>
      </w:r>
      <w:r>
        <w:t xml:space="preserve">XR functionality for immersive learning and real- time application in field</w:t>
      </w:r>
    </w:p>
    <w:p>
      <w:pPr>
        <w:spacing w:after="120"/>
        <w:ind w:left="360" w:hanging="180"/>
      </w:pPr>
      <w:r>
        <w:t xml:space="preserve">• </w:t>
      </w:r>
      <w:r>
        <w:t xml:space="preserve">ready environments.</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Tools: Curve Tracers, IR Cameras &amp; Environment Tools
*Certified with EON Integrity Suite™ — EON Reality Inc*
*Segment: Energy → Group D — Advanced Technical Skills*</w:t>
      </w:r>
    </w:p>
    <w:p>
      <w:pPr>
        <w:spacing w:after="120"/>
      </w:pPr>
      <w:r>
        <w:t xml:space="preserve">Accurate and repeatable diagnostic measurements are the cornerstone of predictive maintenance in photovoltaic (PV) and electrical systems. Without reliable instrumentation and proper setup, even the most experienced technicians risk misidentifying faults or missing early- stage degradation that could lead to costly failures. Chapter 11 provides a detailed overview of the essential measurement hardware and tools used in I</w:t>
      </w:r>
    </w:p>
    <w:p>
      <w:pPr>
        <w:spacing w:after="120"/>
        <w:ind w:left="360" w:hanging="180"/>
      </w:pPr>
      <w:r>
        <w:t xml:space="preserve">• </w:t>
      </w:r>
      <w:r>
        <w:t xml:space="preserve">V curve tracing and thermal imaging diagnostics, with a focus on selection criteria, setup protocols, and environmental considerations that impact data fidelity. This chapter also equips learners to handle real-world configuration challenges with guidance from Brainy, your 24/7 Virtual Mentor, and ensures that all tool usage aligns with safety and performance standards certified by the EON Integrity Suite™.</w:t>
      </w:r>
    </w:p>
    <w:p>
      <w:pPr>
        <w:spacing w:after="200"/>
      </w:pPr>
      <w:r>
        <w:t xml:space="preserve">Selection Criteria: Resolution, Accuracy, Safety Classification</w:t>
      </w:r>
    </w:p>
    <w:p>
      <w:pPr>
        <w:spacing w:after="120"/>
      </w:pPr>
      <w:r>
        <w:t xml:space="preserve">When selecting measurement hardware for predictive diagnostics in solar PV and electrical systems, key performance criteria must be considered—not only for diagnostic accuracy but also for technician safety and long- term system reliability. Core diagnostic tools such as I</w:t>
      </w:r>
    </w:p>
    <w:p>
      <w:pPr>
        <w:spacing w:after="120"/>
        <w:ind w:left="360" w:hanging="180"/>
      </w:pPr>
      <w:r>
        <w:t xml:space="preserve">• </w:t>
      </w:r>
      <w:r>
        <w:t xml:space="preserve">V curve tracers and infrared (IR) cameras vary widely in specifications, and choosing the correct class of tool is essential.</w:t>
      </w:r>
    </w:p>
    <w:p>
      <w:pPr>
        <w:spacing w:after="120"/>
      </w:pPr>
      <w:r>
        <w:t xml:space="preserve">For I- V curve tracers, resolution and sampling frequency should align with the voltage</w:t>
      </w:r>
    </w:p>
    <w:p>
      <w:pPr>
        <w:spacing w:after="120"/>
        <w:ind w:left="360" w:hanging="180"/>
      </w:pPr>
      <w:r>
        <w:t xml:space="preserve">• </w:t>
      </w:r>
      <w:r>
        <w:t xml:space="preserve">current characteristics of the system under test. Mid- voltage string</w:t>
      </w:r>
    </w:p>
    <w:p>
      <w:pPr>
        <w:spacing w:after="120"/>
        <w:ind w:left="360" w:hanging="180"/>
      </w:pPr>
      <w:r>
        <w:t xml:space="preserve">• </w:t>
      </w:r>
      <w:r>
        <w:t xml:space="preserve">level diagnostics (up to 1,000 V DC) require tracers with a minimum 16- bit resolution and fast data acquisition (typically &gt;1 kHz) to capture transient anomalies. Ground</w:t>
      </w:r>
    </w:p>
    <w:p>
      <w:pPr>
        <w:spacing w:after="120"/>
        <w:ind w:left="360" w:hanging="180"/>
      </w:pPr>
      <w:r>
        <w:t xml:space="preserve">• </w:t>
      </w:r>
      <w:r>
        <w:t xml:space="preserve">mounted utility- scale arrays may require higher voltage tolerance (up to 1,500 V) and support for larger current ranges. Accuracy tolerances are critical—devices should meet IEC 62446</w:t>
      </w:r>
    </w:p>
    <w:p>
      <w:pPr>
        <w:spacing w:after="120"/>
        <w:ind w:left="360" w:hanging="180"/>
      </w:pPr>
      <w:r>
        <w:t xml:space="preserve">• </w:t>
      </w:r>
      <w:r>
        <w:t xml:space="preserve">1 Class A or B standards for performance testing.</w:t>
      </w:r>
    </w:p>
    <w:p>
      <w:pPr>
        <w:spacing w:after="120"/>
      </w:pPr>
      <w:r>
        <w:t xml:space="preserve">IR cameras used for thermal diagnostics must meet minimum spatial and thermal resolution thresholds to accurately detect small hotspots or thermal gradients across connectors, modules, and junction boxes. Resolution of at least 320x240 pixels and thermal sensitivity &lt;50 mK are considered baseline for credible diagnostics. Higher- resolution radiometric cameras (640x480 or higher) are recommended for drone</w:t>
      </w:r>
    </w:p>
    <w:p>
      <w:pPr>
        <w:spacing w:after="120"/>
        <w:ind w:left="360" w:hanging="180"/>
      </w:pPr>
      <w:r>
        <w:t xml:space="preserve">• </w:t>
      </w:r>
      <w:r>
        <w:t xml:space="preserve">borne inspections or high-density rooftop systems.</w:t>
      </w:r>
    </w:p>
    <w:p>
      <w:pPr>
        <w:spacing w:after="120"/>
      </w:pPr>
      <w:r>
        <w:t xml:space="preserve">Safety classification is a non- negotiable factor. Clamp meters, I</w:t>
      </w:r>
    </w:p>
    <w:p>
      <w:pPr>
        <w:spacing w:after="120"/>
        <w:ind w:left="360" w:hanging="180"/>
      </w:pPr>
      <w:r>
        <w:t xml:space="preserve">• </w:t>
      </w:r>
      <w:r>
        <w:t xml:space="preserve">V tracers, and IR cameras should be rated for CAT III or CAT IV environments, depending on the installation type. Devices must also feature double insulation and comply with IEC 61010 standards. Brainy will alert learners during tool selection exercises if a device lacks the required safety rating for the intended diagnostic application.</w:t>
      </w:r>
    </w:p>
    <w:p>
      <w:pPr>
        <w:spacing w:after="200"/>
      </w:pPr>
      <w:r>
        <w:t xml:space="preserve">Handheld vs. Drone-Borne Tools; Clamp Sensors, Pyranometers</w:t>
      </w:r>
    </w:p>
    <w:p>
      <w:pPr>
        <w:spacing w:after="120"/>
      </w:pPr>
      <w:r>
        <w:t xml:space="preserve">Tool form factor plays a pivotal role in inspection efficiency and accessibility. Handheld devices are suitable for localized diagnostics, especially during corrective maintenance or post- installation verification. However, drone</w:t>
      </w:r>
    </w:p>
    <w:p>
      <w:pPr>
        <w:spacing w:after="120"/>
        <w:ind w:left="360" w:hanging="180"/>
      </w:pPr>
      <w:r>
        <w:t xml:space="preserve">• </w:t>
      </w:r>
      <w:r>
        <w:t xml:space="preserve">borne tools equipped with integrated I- V curve tracing modules and radiometric IR cameras are increasingly used for large</w:t>
      </w:r>
    </w:p>
    <w:p>
      <w:pPr>
        <w:spacing w:after="120"/>
        <w:ind w:left="360" w:hanging="180"/>
      </w:pPr>
      <w:r>
        <w:t xml:space="preserve">• </w:t>
      </w:r>
      <w:r>
        <w:t xml:space="preserve">scale inspections due to their ability to capture data across hundreds of modules within minutes.</w:t>
      </w:r>
    </w:p>
    <w:p>
      <w:pPr>
        <w:spacing w:after="200"/>
      </w:pPr>
      <w:r>
        <w:t xml:space="preserve">Clamp sensors are indispensable for non-invasive current measurements during live diagnostics. Proper selection of clamp jaw size and measurement range ensures minimal signal distortion and operator safety. Technicians should verify that clamp meters can handle DC currents with adequate accuracy—Hall effect sensors are preferred for this application.</w:t>
      </w:r>
    </w:p>
    <w:p>
      <w:pPr>
        <w:spacing w:after="120"/>
      </w:pPr>
      <w:r>
        <w:t xml:space="preserve">Solar irradiance is a key contextual parameter when performing I- V curve diagnostics. Pyranometers and reference cells must be correctly positioned and calibrated to provide real</w:t>
      </w:r>
    </w:p>
    <w:p>
      <w:pPr>
        <w:spacing w:after="120"/>
        <w:ind w:left="360" w:hanging="180"/>
      </w:pPr>
      <w:r>
        <w:t xml:space="preserve">• </w:t>
      </w:r>
      <w:r>
        <w:t xml:space="preserve">time irradiance values during trace capture. These values are essential for normalizing curve data and assessing performance deviations accurately. Pyranometers should comply with ISO 9060 standards and be mounted at the same tilt and azimuth as the PV array to ensure consistent readings.</w:t>
      </w:r>
    </w:p>
    <w:p>
      <w:pPr>
        <w:spacing w:after="120"/>
      </w:pPr>
      <w:r>
        <w:t xml:space="preserve">Temperature probes—both module surface and ambient—must be used in tandem with I- V and IR tools. IR cameras without contact</w:t>
      </w:r>
    </w:p>
    <w:p>
      <w:pPr>
        <w:spacing w:after="120"/>
        <w:ind w:left="360" w:hanging="180"/>
      </w:pPr>
      <w:r>
        <w:t xml:space="preserve">• </w:t>
      </w:r>
      <w:r>
        <w:t xml:space="preserve">based temperature validation may misinterpret emissivity or reflection artifacts. EON Integrity Suite™ checklists provide integrated prompts to confirm environmental sensor calibration before any diagnostic session begins.</w:t>
      </w:r>
    </w:p>
    <w:p>
      <w:pPr>
        <w:spacing w:after="200"/>
      </w:pPr>
      <w:r>
        <w:t xml:space="preserve">Setup Protocols: Grounding, Sunshine Thresholds, Calibration</w:t>
      </w:r>
    </w:p>
    <w:p>
      <w:pPr>
        <w:spacing w:after="200"/>
      </w:pPr>
      <w:r>
        <w:t xml:space="preserve">Proper setup of diagnostic tools is as critical as the tools themselves. Grounding procedures for I-V curve tracers must follow strict PV safety protocols to prevent backfeed or arc flash incidents. Before initiating any trace, confirm that the tracer’s negative input is securely grounded and that the system is isolated via lockout/tagout (LOTO) procedures unless live testing is explicitly required.</w:t>
      </w:r>
    </w:p>
    <w:p>
      <w:pPr>
        <w:spacing w:after="200"/>
      </w:pPr>
      <w:r>
        <w:t xml:space="preserve">Sunshine thresholds must be met before initiating I-V curve diagnostics. According to IEC 60891 guidelines, irradiance should exceed 600 W/m² to ensure curve validity, with minimal cloud variability. Measurements under low irradiance or rapidly fluctuating light conditions can produce distorted curves, leading to false negatives or misdiagnoses. Brainy will alert users to pause data capture if irradiance drops below acceptable thresholds during trace acquisition.</w:t>
      </w:r>
    </w:p>
    <w:p>
      <w:pPr>
        <w:spacing w:after="200"/>
      </w:pPr>
      <w:r>
        <w:t xml:space="preserve">Calibration procedures must be followed for all measurement tools—especially IR cameras and irradiance sensors. IR cameras require emissivity settings to be adjusted based on surface material (PV glass, metal junction boxes, plastic connectors). Calibration should be verified with blackbody references or known temperature sources. For curve tracers, periodic calibration using test modules or manufacturer-supplied verification tools should be logged in the maintenance record.</w:t>
      </w:r>
    </w:p>
    <w:p>
      <w:pPr>
        <w:spacing w:after="120"/>
      </w:pPr>
      <w:r>
        <w:t xml:space="preserve">For drone- mounted equipment, pre</w:t>
      </w:r>
    </w:p>
    <w:p>
      <w:pPr>
        <w:spacing w:after="120"/>
        <w:ind w:left="360" w:hanging="180"/>
      </w:pPr>
      <w:r>
        <w:t xml:space="preserve">• </w:t>
      </w:r>
      <w:r>
        <w:t xml:space="preserve">flight checklists must include GPS lock confirmation, gimbal stabilization, and battery diagnostics. IR payloads should be stabilized for wind conditions, and I-V modules must synchronize with onboard irradiance and temperature probes to ensure trace alignment with environmental context.</w:t>
      </w:r>
    </w:p>
    <w:p>
      <w:pPr>
        <w:spacing w:after="120"/>
      </w:pPr>
      <w:r>
        <w:t xml:space="preserve">Brainy 24/7 Virtual Mentor assists learners throughout setup by providing step- by</w:t>
      </w:r>
    </w:p>
    <w:p>
      <w:pPr>
        <w:spacing w:after="120"/>
        <w:ind w:left="360" w:hanging="180"/>
      </w:pPr>
      <w:r>
        <w:t xml:space="preserve">• </w:t>
      </w:r>
      <w:r>
        <w:t xml:space="preserve">step prompts, QR- linked calibration guides, and voice</w:t>
      </w:r>
    </w:p>
    <w:p>
      <w:pPr>
        <w:spacing w:after="120"/>
        <w:ind w:left="360" w:hanging="180"/>
      </w:pPr>
      <w:r>
        <w:t xml:space="preserve">• </w:t>
      </w:r>
      <w:r>
        <w:t xml:space="preserve">activated checklists powered by the EON Integrity Suite™. This ensures that each measurement is valid, repeatable, and compliant with sector standards.</w:t>
      </w:r>
    </w:p>
    <w:p>
      <w:pPr>
        <w:spacing w:after="200"/>
      </w:pPr>
      <w:r>
        <w:t xml:space="preserve">Additional Tool Considerations: Software Integration &amp; Data Tagging</w:t>
      </w:r>
    </w:p>
    <w:p>
      <w:pPr>
        <w:spacing w:after="120"/>
      </w:pPr>
      <w:r>
        <w:t xml:space="preserve">Modern diagnostic workflows require seamless integration between hardware tools and data analysis platforms. I- V tracers and IR cameras should support digital export in industry</w:t>
      </w:r>
    </w:p>
    <w:p>
      <w:pPr>
        <w:spacing w:after="120"/>
        <w:ind w:left="360" w:hanging="180"/>
      </w:pPr>
      <w:r>
        <w:t xml:space="preserve">• </w:t>
      </w:r>
      <w:r>
        <w:t xml:space="preserve">standard formats (e.g., CSV for traces, radiometric JPEG or R- JPEG for thermal scans). This ensures compatibility with CMMS platforms, digital twin systems, and AI</w:t>
      </w:r>
    </w:p>
    <w:p>
      <w:pPr>
        <w:spacing w:after="120"/>
        <w:ind w:left="360" w:hanging="180"/>
      </w:pPr>
      <w:r>
        <w:t xml:space="preserve">• </w:t>
      </w:r>
      <w:r>
        <w:t xml:space="preserve">based analytics tools described in later chapters.</w:t>
      </w:r>
    </w:p>
    <w:p>
      <w:pPr>
        <w:spacing w:after="120"/>
      </w:pPr>
      <w:r>
        <w:t xml:space="preserve">Data tagging is a critical part of tool setup. Each measurement must be labeled with system metadata: string ID, module type, time, irradiance, tilt, and temperature at the time of capture. Many advanced tools now feature auto- tagging capabilities via barcode or QR scanning—EON</w:t>
      </w:r>
    </w:p>
    <w:p>
      <w:pPr>
        <w:spacing w:after="120"/>
        <w:ind w:left="360" w:hanging="180"/>
      </w:pPr>
      <w:r>
        <w:t xml:space="preserve">• </w:t>
      </w:r>
      <w:r>
        <w:t xml:space="preserve">certified tools offer native integration with the Integrity Suite™ to auto-tag and geolocate each diagnostic measurement.</w:t>
      </w:r>
    </w:p>
    <w:p>
      <w:pPr>
        <w:spacing w:after="120"/>
      </w:pPr>
      <w:r>
        <w:t xml:space="preserve">Technicians must also ensure firmware versions are current and that manufacturer- recommended diagnostic routines are followed. EON Integrity Suite™ maintains a library of OEM</w:t>
      </w:r>
    </w:p>
    <w:p>
      <w:pPr>
        <w:spacing w:after="120"/>
        <w:ind w:left="360" w:hanging="180"/>
      </w:pPr>
      <w:r>
        <w:t xml:space="preserve">• </w:t>
      </w:r>
      <w:r>
        <w:t xml:space="preserve">specific tool guides and provides access to firmware alerts and compatibility matrices via Brainy.</w:t>
      </w:r>
    </w:p>
    <w:p>
      <w:pPr>
        <w:spacing w:after="200"/>
      </w:pPr>
      <w:r>
        <w:t xml:space="preserve">Ultimately, the correct use and configuration of measurement tools determine the quality of data—and by extension, the accuracy of diagnostics. Technicians trained using EON Reality’s XR-integrated protocols and guided by Brainy’s contextual support will be equipped to execute advanced diagnostics with confidence, safety, and precision.</w:t>
      </w:r>
    </w:p>
    <w:p>
      <w:pPr>
        <w:spacing w:after="120"/>
      </w:pPr>
      <w:r>
        <w:t xml:space="preserve">In the next chapter, we move from tool selection and setup into the dynamic realities of field data acquisition. Learners will encounter real- world environmental challenges and learn how to adapt measurement strategies to ensure high</w:t>
      </w:r>
    </w:p>
    <w:p>
      <w:pPr>
        <w:spacing w:after="120"/>
        <w:ind w:left="360" w:hanging="180"/>
      </w:pPr>
      <w:r>
        <w:t xml:space="preserve">• </w:t>
      </w:r>
      <w:r>
        <w:t xml:space="preserve">quality data capture in variable conditions.</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Field Data Acquisition for Predictive Diagnostics
*Certified with EON Integrity Suite™ — EON Reality Inc*
*Segment: Energy → Group D — Advanced Technical Skills*</w:t>
      </w:r>
    </w:p>
    <w:p>
      <w:pPr>
        <w:spacing w:after="120"/>
      </w:pPr>
      <w:r>
        <w:t xml:space="preserve">Accurate data acquisition in real- world environments is the foundation of any effective predictive maintenance program. In the field, technicians and analysts must contend with fluctuating irradiance, variable temperatures, equipment movement, and physical obstructions — all of which can compromise the integrity of I</w:t>
      </w:r>
    </w:p>
    <w:p>
      <w:pPr>
        <w:spacing w:after="120"/>
        <w:ind w:left="360" w:hanging="180"/>
      </w:pPr>
      <w:r>
        <w:t xml:space="preserve">• </w:t>
      </w:r>
      <w:r>
        <w:t xml:space="preserve">V curve traces and thermal imaging diagnostics. This chapter focuses on the implementation of best practices for collecting high- quality, labeled data under operational conditions in photovoltaic (PV) energy systems. Field acquisition is not merely about capturing data; it is about acquiring context</w:t>
      </w:r>
    </w:p>
    <w:p>
      <w:pPr>
        <w:spacing w:after="120"/>
        <w:ind w:left="360" w:hanging="180"/>
      </w:pPr>
      <w:r>
        <w:t xml:space="preserve">• </w:t>
      </w:r>
      <w:r>
        <w:t xml:space="preserve">rich, condition- matched datasets that support accurate diagnostics and trend analysis. With guidance from Brainy, your 24/7 Virtual Mentor, and integration into the EON Integrity Suite™, learners will gain the technical skills necessary to capture actionable diagnostic evidence that aligns with ISO 55001 and IEC 62446</w:t>
      </w:r>
    </w:p>
    <w:p>
      <w:pPr>
        <w:spacing w:after="120"/>
        <w:ind w:left="360" w:hanging="180"/>
      </w:pPr>
      <w:r>
        <w:t xml:space="preserve">• </w:t>
      </w:r>
      <w:r>
        <w:t xml:space="preserve">3 standards.</w:t>
      </w:r>
    </w:p>
    <w:p>
      <w:pPr>
        <w:spacing w:after="200"/>
      </w:pPr>
      <w:r>
        <w:t xml:space="preserve">Challenges in Field Acquisition: Heat, Glare, Movement</w:t>
      </w:r>
    </w:p>
    <w:p>
      <w:pPr>
        <w:spacing w:after="200"/>
      </w:pPr>
      <w:r>
        <w:t xml:space="preserve">Field environments introduce numerous variables that can degrade measurement accuracy. Thermal imaging, for example, can be significantly impacted by solar glare and panel emissivity variations. Similarly, I-V curve traces can become invalid if captured under unstable irradiance or partial shading.</w:t>
      </w:r>
    </w:p>
    <w:p>
      <w:pPr>
        <w:pStyle w:val="Heading3"/>
        <w:spacing w:before="300" w:after="150"/>
      </w:pPr>
      <w:r>
        <w:rPr>
          <w:b/>
          <w:bCs/>
          <w:sz w:val="24"/>
          <w:szCs w:val="24"/>
        </w:rPr>
        <w:t xml:space="preserve">12.1 Common environmental challenges include</w:t>
      </w:r>
    </w:p>
    <w:p>
      <w:pPr>
        <w:spacing w:after="120"/>
        <w:ind w:left="360" w:hanging="180"/>
      </w:pPr>
      <w:r>
        <w:t xml:space="preserve">• </w:t>
      </w:r>
      <w:r>
        <w:t xml:space="preserve">**Fluctuating irradiance** due to cloud movement, which affects the stability of current and voltage readings.</w:t>
      </w:r>
    </w:p>
    <w:p>
      <w:pPr>
        <w:spacing w:after="120"/>
        <w:ind w:left="360" w:hanging="180"/>
      </w:pPr>
      <w:r>
        <w:t xml:space="preserve">• </w:t>
      </w:r>
      <w:r>
        <w:t xml:space="preserve">**Reflected sunlight** that interferes with IR camera readings, especially on glass</w:t>
      </w:r>
    </w:p>
    <w:p>
      <w:pPr>
        <w:spacing w:after="120"/>
        <w:ind w:left="360" w:hanging="180"/>
      </w:pPr>
      <w:r>
        <w:t xml:space="preserve">• </w:t>
      </w:r>
      <w:r>
        <w:t xml:space="preserve">covered PV modules.</w:t>
      </w:r>
    </w:p>
    <w:p>
      <w:pPr>
        <w:spacing w:after="120"/>
        <w:ind w:left="360" w:hanging="180"/>
      </w:pPr>
      <w:r>
        <w:t xml:space="preserve">• </w:t>
      </w:r>
      <w:r>
        <w:t xml:space="preserve">**Wind and vibration**, which can cause misalignment of handheld tools or drone</w:t>
      </w:r>
    </w:p>
    <w:p>
      <w:pPr>
        <w:spacing w:after="120"/>
        <w:ind w:left="360" w:hanging="180"/>
      </w:pPr>
      <w:r>
        <w:t xml:space="preserve">• </w:t>
      </w:r>
      <w:r>
        <w:t xml:space="preserve">mounted equipment.</w:t>
      </w:r>
    </w:p>
    <w:p>
      <w:pPr>
        <w:spacing w:after="120"/>
        <w:ind w:left="360" w:hanging="180"/>
      </w:pPr>
      <w:r>
        <w:t xml:space="preserve">• </w:t>
      </w:r>
      <w:r>
        <w:t xml:space="preserve">**Temperature drift**, resulting in thermal lag between surface materials and actual electrical behavior.</w:t>
      </w:r>
    </w:p>
    <w:p>
      <w:pPr>
        <w:spacing w:after="200"/>
      </w:pPr>
      <w:r>
        <w:t xml:space="preserve">To mitigate these factors, technicians are trained to perform rapid environmental assessments before acquisition. Using digital pyranometers and ambient temperature probes, they determine whether current conditions meet minimum diagnostic thresholds (e.g., ≥700 W/m² irradiance; ≤5% irradiance fluctuation). When conditions fall outside acceptable bounds, Brainy may prompt the user to reschedule or switch to a non-invasive monitoring mode.</w:t>
      </w:r>
    </w:p>
    <w:p>
      <w:pPr>
        <w:spacing w:after="120"/>
      </w:pPr>
      <w:r>
        <w:t xml:space="preserve">Field acquisition protocols also emphasize tool stabilization. For instance, drone- based IR captures require wind compensation algorithms and gimbal lock to ensure thermal alignment. Similarly, I</w:t>
      </w:r>
    </w:p>
    <w:p>
      <w:pPr>
        <w:spacing w:after="120"/>
        <w:ind w:left="360" w:hanging="180"/>
      </w:pPr>
      <w:r>
        <w:t xml:space="preserve">• </w:t>
      </w:r>
      <w:r>
        <w:t xml:space="preserve">V curve tracers must be connected with shielded leads and proper grounding to avoid induced noise or parasitic current loops.</w:t>
      </w:r>
    </w:p>
    <w:p>
      <w:pPr>
        <w:spacing w:after="120"/>
      </w:pPr>
      <w:r>
        <w:t xml:space="preserve">Trace Acquisition Profiles Based on Time- of</w:t>
      </w:r>
    </w:p>
    <w:p>
      <w:pPr>
        <w:spacing w:after="120"/>
        <w:ind w:left="360" w:hanging="180"/>
      </w:pPr>
      <w:r>
        <w:t xml:space="preserve">• </w:t>
      </w:r>
      <w:r>
        <w:t xml:space="preserve">Day and Load</w:t>
      </w:r>
    </w:p>
    <w:p>
      <w:pPr>
        <w:spacing w:after="120"/>
      </w:pPr>
      <w:r>
        <w:t xml:space="preserve">The timing of data acquisition is critical for diagnostic accuracy. Optimal trace windows occur when PV systems are under full load and irradiance is stable — typically mid- morning to early afternoon on clear days. However, the time</w:t>
      </w:r>
    </w:p>
    <w:p>
      <w:pPr>
        <w:spacing w:after="120"/>
        <w:ind w:left="360" w:hanging="180"/>
      </w:pPr>
      <w:r>
        <w:t xml:space="preserve">• </w:t>
      </w:r>
      <w:r>
        <w:t xml:space="preserve">of- day also affects panel temperature, which in turn shifts the I</w:t>
      </w:r>
    </w:p>
    <w:p>
      <w:pPr>
        <w:spacing w:after="120"/>
        <w:ind w:left="360" w:hanging="180"/>
      </w:pPr>
      <w:r>
        <w:t xml:space="preserve">• </w:t>
      </w:r>
      <w:r>
        <w:t xml:space="preserve">V curve and thermal profile.</w:t>
      </w:r>
    </w:p>
    <w:p>
      <w:pPr>
        <w:pStyle w:val="Heading3"/>
        <w:spacing w:before="300" w:after="150"/>
      </w:pPr>
      <w:r>
        <w:rPr>
          <w:b/>
          <w:bCs/>
          <w:sz w:val="24"/>
          <w:szCs w:val="24"/>
        </w:rPr>
        <w:t xml:space="preserve">12.2 Technicians must align capture timing with diagnostic objectives</w:t>
      </w:r>
    </w:p>
    <w:p>
      <w:pPr>
        <w:spacing w:after="120"/>
        <w:ind w:left="360" w:hanging="180"/>
      </w:pPr>
      <w:r>
        <w:t xml:space="preserve">• </w:t>
      </w:r>
      <w:r>
        <w:t xml:space="preserve">**Early morning scans** may highlight startup anomalies or cold junction mismatches.</w:t>
      </w:r>
    </w:p>
    <w:p>
      <w:pPr>
        <w:spacing w:after="120"/>
        <w:ind w:left="360" w:hanging="180"/>
      </w:pPr>
      <w:r>
        <w:t xml:space="preserve">• </w:t>
      </w:r>
      <w:r>
        <w:t xml:space="preserve">**Midday captures** provide the most reliable data for maximum power point (MPP) analysis and thermal signature comparison.</w:t>
      </w:r>
    </w:p>
    <w:p>
      <w:pPr>
        <w:spacing w:after="120"/>
        <w:ind w:left="360" w:hanging="180"/>
      </w:pPr>
      <w:r>
        <w:t xml:space="preserve">• </w:t>
      </w:r>
      <w:r>
        <w:t xml:space="preserve">**Late afternoon scans** can reveal degradation under heat stress or detect reverse current flow in misconfigured arrays.</w:t>
      </w:r>
    </w:p>
    <w:p>
      <w:pPr>
        <w:spacing w:after="200"/>
      </w:pPr>
      <w:r>
        <w:t xml:space="preserve">Brainy assists in scheduling optimal capture windows by integrating local solar forecasts and historical irradiance data. For example, if a technician initiates a scan at 10:15 AM with solar irradiance rising but still below the 800 W/m² threshold, Brainy may recommend a 20-minute delay to ensure curve integrity.</w:t>
      </w:r>
    </w:p>
    <w:p>
      <w:pPr>
        <w:spacing w:after="200"/>
      </w:pPr>
      <w:r>
        <w:t xml:space="preserve">In addition to solar conditions, technicians must consider electrical load curves. Systems operating under curtailment or in standby mode may not generate representative signatures. Therefore, coordination with SCADA systems or manual verification of inverter output status is essential before initiating acquisition.</w:t>
      </w:r>
    </w:p>
    <w:p>
      <w:pPr>
        <w:spacing w:after="200"/>
      </w:pPr>
      <w:r>
        <w:t xml:space="preserve">Capturing Fully Labeled Multi-Context Data Sets</w:t>
      </w:r>
    </w:p>
    <w:p>
      <w:pPr>
        <w:spacing w:after="200"/>
      </w:pPr>
      <w:r>
        <w:t xml:space="preserve">High- quality predictive diagnostics require not just raw data, but fully contextualized and labeled datasets. This includes associating each I</w:t>
      </w:r>
    </w:p>
    <w:p>
      <w:pPr>
        <w:pStyle w:val="Heading3"/>
        <w:spacing w:before="300" w:after="150"/>
      </w:pPr>
      <w:r>
        <w:rPr>
          <w:b/>
          <w:bCs/>
          <w:sz w:val="24"/>
          <w:szCs w:val="24"/>
        </w:rPr>
        <w:t xml:space="preserve">12.3 - V curve trace or thermal image with metadata such as</w:t>
      </w:r>
    </w:p>
    <w:p>
      <w:pPr>
        <w:spacing w:after="120"/>
        <w:ind w:left="360" w:hanging="180"/>
      </w:pPr>
      <w:r>
        <w:t xml:space="preserve">• </w:t>
      </w:r>
      <w:r>
        <w:t xml:space="preserve">Module ID and string location</w:t>
      </w:r>
    </w:p>
    <w:p>
      <w:pPr>
        <w:spacing w:after="120"/>
        <w:ind w:left="360" w:hanging="180"/>
      </w:pPr>
      <w:r>
        <w:t xml:space="preserve">• </w:t>
      </w:r>
      <w:r>
        <w:t xml:space="preserve">Ambient and panel temperature</w:t>
      </w:r>
    </w:p>
    <w:p>
      <w:pPr>
        <w:spacing w:after="120"/>
        <w:ind w:left="360" w:hanging="180"/>
      </w:pPr>
      <w:r>
        <w:t xml:space="preserve">• </w:t>
      </w:r>
      <w:r>
        <w:t xml:space="preserve">Irradiance at time of capture</w:t>
      </w:r>
    </w:p>
    <w:p>
      <w:pPr>
        <w:spacing w:after="120"/>
        <w:ind w:left="360" w:hanging="180"/>
      </w:pPr>
      <w:r>
        <w:t xml:space="preserve">• </w:t>
      </w:r>
      <w:r>
        <w:t xml:space="preserve">Acquisition method (manual, drone, automated)</w:t>
      </w:r>
    </w:p>
    <w:p>
      <w:pPr>
        <w:spacing w:after="120"/>
        <w:ind w:left="360" w:hanging="180"/>
      </w:pPr>
      <w:r>
        <w:t xml:space="preserve">• </w:t>
      </w:r>
      <w:r>
        <w:t xml:space="preserve">Equipment settings (e.g., IR camera emissivity, curve tracer sweep range)</w:t>
      </w:r>
    </w:p>
    <w:p>
      <w:pPr>
        <w:spacing w:after="120"/>
        <w:ind w:left="360" w:hanging="180"/>
      </w:pPr>
      <w:r>
        <w:t xml:space="preserve">• </w:t>
      </w:r>
      <w:r>
        <w:t xml:space="preserve">Operator initials and tool calibration status</w:t>
      </w:r>
    </w:p>
    <w:p>
      <w:pPr>
        <w:spacing w:after="120"/>
      </w:pPr>
      <w:r>
        <w:t xml:space="preserve">To facilitate this, the EON Integrity Suite™ includes a field data acquisition module that timestamps and auto- tags each scan. The system also supports voice</w:t>
      </w:r>
    </w:p>
    <w:p>
      <w:pPr>
        <w:spacing w:after="120"/>
        <w:ind w:left="360" w:hanging="180"/>
      </w:pPr>
      <w:r>
        <w:t xml:space="preserve">• </w:t>
      </w:r>
      <w:r>
        <w:t xml:space="preserve">to- text annotations, allowing technicians to describe anomalies or field conditions hands</w:t>
      </w:r>
    </w:p>
    <w:p>
      <w:pPr>
        <w:spacing w:after="120"/>
        <w:ind w:left="360" w:hanging="180"/>
      </w:pPr>
      <w:r>
        <w:t xml:space="preserve">• </w:t>
      </w:r>
      <w:r>
        <w:t xml:space="preserve">free while capturing data.</w:t>
      </w:r>
    </w:p>
    <w:p>
      <w:pPr>
        <w:spacing w:after="200"/>
      </w:pPr>
      <w:r>
        <w:t xml:space="preserve">For training purposes, sample labeled datasets are provided in Chapter 40, including comparative traces of healthy vs. degraded modules, IR scans of diode shadowing, and thermal overlays of loose connectors. Learners are encouraged to analyze these samples using the Brainy-assisted diagnostic workflow: Observe → Compare → Annotate → Classify.</w:t>
      </w:r>
    </w:p>
    <w:p>
      <w:pPr>
        <w:spacing w:after="120"/>
      </w:pPr>
      <w:r>
        <w:t xml:space="preserve">Multi- context acquisition is especially important when building predictive models or training AI</w:t>
      </w:r>
    </w:p>
    <w:p>
      <w:pPr>
        <w:spacing w:after="120"/>
        <w:ind w:left="360" w:hanging="180"/>
      </w:pPr>
      <w:r>
        <w:t xml:space="preserve">• </w:t>
      </w:r>
      <w:r>
        <w:t xml:space="preserve">based diagnostic tools. Capturing the same module under varying irradiance, angle- of</w:t>
      </w:r>
    </w:p>
    <w:p>
      <w:pPr>
        <w:spacing w:after="120"/>
        <w:ind w:left="360" w:hanging="180"/>
      </w:pPr>
      <w:r>
        <w:t xml:space="preserve">• </w:t>
      </w:r>
      <w:r>
        <w:t xml:space="preserve">incidence, and temperature conditions creates a robust input set for curve normalization and machine learning applications — covered in Chapter 19.</w:t>
      </w:r>
    </w:p>
    <w:p>
      <w:pPr>
        <w:spacing w:after="200"/>
      </w:pPr>
      <w:r>
        <w:t xml:space="preserve">Additional Considerations: Safety, Repeatability, and Data Integrity</w:t>
      </w:r>
    </w:p>
    <w:p>
      <w:pPr>
        <w:spacing w:after="120"/>
      </w:pPr>
      <w:r>
        <w:t xml:space="preserve">Safety remains a core pillar of any field acquisition protocol. All diagnostic activities involving live systems must follow lockout/tagout (LOTO) procedures unless specifically designed for hot- swap or live capture (e.g., infrared scanning). When using handheld or drone</w:t>
      </w:r>
    </w:p>
    <w:p>
      <w:pPr>
        <w:spacing w:after="120"/>
        <w:ind w:left="360" w:hanging="180"/>
      </w:pPr>
      <w:r>
        <w:t xml:space="preserve">• </w:t>
      </w:r>
      <w:r>
        <w:t xml:space="preserve">mounted tools, technicians must wear appropriate PPE and maintain minimum approach distances as defined by NFPA 70B and OSHA guidelines.</w:t>
      </w:r>
    </w:p>
    <w:p>
      <w:pPr>
        <w:spacing w:after="200"/>
      </w:pPr>
      <w:r>
        <w:t xml:space="preserve">Repeatability is also a key concern. A single I-V curve or thermal image may not be sufficient to classify a defect. As such, technicians are trained to perform multiple captures under similar conditions and validate repeatability within tolerance bands (e.g., ±2% for current; ±1°C for thermal deltas).</w:t>
      </w:r>
    </w:p>
    <w:p>
      <w:pPr>
        <w:spacing w:after="200"/>
      </w:pPr>
      <w:r>
        <w:t xml:space="preserve">Finally, data integrity is ensured through checksum validation and encrypted upload to the EON Integrity Suite™. Once uploaded, datasets can be reviewed, annotated, and used for further analysis or converted into XR simulations for skill reinforcement in Chapter 24.</w:t>
      </w:r>
    </w:p>
    <w:p>
      <w:pPr>
        <w:spacing w:after="120"/>
      </w:pPr>
      <w:r>
        <w:t xml:space="preserve">By mastering the techniques of real- environment data acquisition, learners elevate their diagnostic capabilities from reactive troubleshooting to proactive, evidence</w:t>
      </w:r>
    </w:p>
    <w:p>
      <w:pPr>
        <w:spacing w:after="120"/>
        <w:ind w:left="360" w:hanging="180"/>
      </w:pPr>
      <w:r>
        <w:t xml:space="preserve">• </w:t>
      </w:r>
      <w:r>
        <w:t xml:space="preserve">based maintenance. With the support of the Brainy 24/7 Virtual Mentor and EON’s predictive integrity tools, field teams can collect, validate, and act on high-quality data that drives reliability and performance in modern energy systems.</w:t>
      </w:r>
    </w:p>
    <w:p>
      <w:pPr>
        <w:pStyle w:val="Heading3"/>
        <w:spacing w:before="300" w:after="150"/>
      </w:pPr>
      <w:r>
        <w:rPr>
          <w:b/>
          <w:bCs/>
          <w:sz w:val="24"/>
          <w:szCs w:val="24"/>
        </w:rPr>
        <w:t xml:space="preserve">12.4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12.7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Energy → Group D — Advanced Technical Skills*</w:t>
      </w:r>
    </w:p>
    <w:p>
      <w:pPr>
        <w:spacing w:after="120"/>
      </w:pPr>
      <w:r>
        <w:t xml:space="preserve">In this chapter, learners will explore the critical role of post- acquisition data processing and signal analytics in maximizing the diagnostic value of I</w:t>
      </w:r>
    </w:p>
    <w:p>
      <w:pPr>
        <w:spacing w:after="120"/>
        <w:ind w:left="360" w:hanging="180"/>
      </w:pPr>
      <w:r>
        <w:t xml:space="preserve">• </w:t>
      </w:r>
      <w:r>
        <w:t xml:space="preserve">V curves and thermal imaging outputs. Once high- fidelity data is collected from the field, the ability to process, normalize, and extract meaningful diagnostic features determines how effectively predictive maintenance decisions can be made. This chapter breaks down the core methods of signal conditioning, curve interpretation, and thermal data analytics, with a strong emphasis on real</w:t>
      </w:r>
    </w:p>
    <w:p>
      <w:pPr>
        <w:spacing w:after="120"/>
        <w:ind w:left="360" w:hanging="180"/>
      </w:pPr>
      <w:r>
        <w:t xml:space="preserve">• </w:t>
      </w:r>
      <w:r>
        <w:t xml:space="preserve">time processing and pattern identification. Learners will be guided through analytical techniques that convert raw measurements into actionable insights, leveraging the EON Integrity Suite™ and Brainy 24/7 Virtual Mentor for intelligent decision support.</w:t>
      </w:r>
    </w:p>
    <w:p>
      <w:pPr>
        <w:spacing w:after="200"/>
      </w:pPr>
      <w:r>
        <w:t xml:space="preserve">Normalizing Measurements by Irradiance and Temperature</w:t>
      </w:r>
    </w:p>
    <w:p>
      <w:pPr>
        <w:spacing w:after="120"/>
      </w:pPr>
      <w:r>
        <w:t xml:space="preserve">Raw I- V curve data, if uncorrected for environmental variables, can lead to false</w:t>
      </w:r>
    </w:p>
    <w:p>
      <w:pPr>
        <w:spacing w:after="120"/>
        <w:ind w:left="360" w:hanging="180"/>
      </w:pPr>
      <w:r>
        <w:t xml:space="preserve">• </w:t>
      </w:r>
      <w:r>
        <w:t xml:space="preserve">positive or false-negative diagnoses. One of the most fundamental preprocessing steps is normalization — adjusting all measured voltages and currents based on the irradiance level (typically in W/m²) and module temperature (in °C). These parameters directly affect the output characteristics of PV modules and must be accounted for to ensure accurate diagnostic interpretation.</w:t>
      </w:r>
    </w:p>
    <w:p>
      <w:pPr>
        <w:spacing w:after="120"/>
      </w:pPr>
      <w:r>
        <w:t xml:space="preserve">Normalization is typically performed by referencing Standard Test Conditions (STC): 1000 W/m² irradiance and 25°C cell temperature. If actual conditions deviate from STC, correction factors must be applied. For example, the short- circuit current (Isc) is linearly proportional to irradiance, while the open</w:t>
      </w:r>
    </w:p>
    <w:p>
      <w:pPr>
        <w:spacing w:after="120"/>
        <w:ind w:left="360" w:hanging="180"/>
      </w:pPr>
      <w:r>
        <w:t xml:space="preserve">• </w:t>
      </w:r>
      <w:r>
        <w:t xml:space="preserve">circuit voltage (Voc) has a nonlinear dependence on temperature. Technicians using the EON- integrated I</w:t>
      </w:r>
    </w:p>
    <w:p>
      <w:pPr>
        <w:spacing w:after="120"/>
        <w:ind w:left="360" w:hanging="180"/>
      </w:pPr>
      <w:r>
        <w:t xml:space="preserve">• </w:t>
      </w:r>
      <w:r>
        <w:t xml:space="preserve">V analysis suite can apply automatic correction algorithms that re-scale the curve to STC baselines.</w:t>
      </w:r>
    </w:p>
    <w:p>
      <w:pPr>
        <w:spacing w:after="200"/>
      </w:pPr>
      <w:r>
        <w:t xml:space="preserve">Thermal data must also be corrected for ambient temperature and wind cooling effects. A thermal anomaly observed at 60°C on a 35°C day may be more severe than the same reading on a 45°C day. With Brainy 24/7 Virtual Mentor guidance, learners can apply correction tables or infrared camera compensation settings to normalize thermal images for accurate fault classification.</w:t>
      </w:r>
    </w:p>
    <w:p>
      <w:pPr>
        <w:spacing w:after="200"/>
      </w:pPr>
      <w:r>
        <w:t xml:space="preserve">Feature Extraction: Fill Factor, Series Resistance, and Max Power Point Shift</w:t>
      </w:r>
    </w:p>
    <w:p>
      <w:pPr>
        <w:spacing w:after="200"/>
      </w:pPr>
      <w:r>
        <w:t xml:space="preserve">After normalization, the next stage in signal processing is feature extraction — identifying key indicators within the I-V or thermal profile that signify specific faults or degradation modes. In photovoltaic diagnostics, three features are particularly informative:</w:t>
      </w:r>
    </w:p>
    <w:p>
      <w:pPr>
        <w:spacing w:after="120"/>
        <w:ind w:left="360" w:hanging="180"/>
      </w:pPr>
      <w:r>
        <w:t xml:space="preserve">• </w:t>
      </w:r>
      <w:r>
        <w:t xml:space="preserve">Fill Factor (FF): Defined as (Vmp × Imp) / (Voc × Isc), the fill factor quantifies how close the curve’s maximum power point (MPP) is to an ideal rectangle. A degraded fill factor often signals internal resistance issues or PV cell mismatch. A normal FF is typically above 75% for crystalline silicon modules. Drops below 65% may indicate PID (Potential</w:t>
      </w:r>
    </w:p>
    <w:p>
      <w:pPr>
        <w:spacing w:after="120"/>
        <w:ind w:left="360" w:hanging="180"/>
      </w:pPr>
      <w:r>
        <w:t xml:space="preserve">• </w:t>
      </w:r>
      <w:r>
        <w:t xml:space="preserve">Induced Degradation) or bypass diode issues.</w:t>
      </w:r>
    </w:p>
    <w:p>
      <w:pPr>
        <w:spacing w:after="120"/>
        <w:ind w:left="360" w:hanging="180"/>
      </w:pPr>
      <w:r>
        <w:t xml:space="preserve">• </w:t>
      </w:r>
      <w:r>
        <w:t xml:space="preserve">Series Resistance (Rs): This is derived from the slope of the I</w:t>
      </w:r>
    </w:p>
    <w:p>
      <w:pPr>
        <w:spacing w:after="120"/>
        <w:ind w:left="360" w:hanging="180"/>
      </w:pPr>
      <w:r>
        <w:t xml:space="preserve">• </w:t>
      </w:r>
      <w:r>
        <w:t xml:space="preserve">V curve near Isc. An increase in Rs causes a flattening of the curve’s “knee,” reducing power output. Causes include corroded connectors, broken solder joints, or thermal expansion-induced contact loss. EON’s digital twin module allows learners to simulate Rs variation effects and compare against historical baselines.</w:t>
      </w:r>
    </w:p>
    <w:p>
      <w:pPr>
        <w:spacing w:after="120"/>
        <w:ind w:left="360" w:hanging="180"/>
      </w:pPr>
      <w:r>
        <w:t xml:space="preserve">• </w:t>
      </w:r>
      <w:r>
        <w:t xml:space="preserve">Maximum Power Point Shift (ΔMPP): The position of the MPP can shift significantly due to shading, soiling, or cell degradation. Comparing the current MPP location to historical or manufacturer</w:t>
      </w:r>
    </w:p>
    <w:p>
      <w:pPr>
        <w:spacing w:after="120"/>
        <w:ind w:left="360" w:hanging="180"/>
      </w:pPr>
      <w:r>
        <w:t xml:space="preserve">• </w:t>
      </w:r>
      <w:r>
        <w:t xml:space="preserve">defined baselines can reveal performance anomalies. Brainy 24/7 assists in trend analysis across time series to detect long-term drift.</w:t>
      </w:r>
    </w:p>
    <w:p>
      <w:pPr>
        <w:spacing w:after="120"/>
      </w:pPr>
      <w:r>
        <w:t xml:space="preserve">Thermal images also yield extractable features such as temperature delta (ΔT) between adjacent cells, thermal gradient uniformity, and hotspot centroid location. These indicators are especially critical in identifying early- stage delamination or solder bond failure. Learners will utilize EON’s Convert</w:t>
      </w:r>
    </w:p>
    <w:p>
      <w:pPr>
        <w:spacing w:after="120"/>
        <w:ind w:left="360" w:hanging="180"/>
      </w:pPr>
      <w:r>
        <w:t xml:space="preserve">• </w:t>
      </w:r>
      <w:r>
        <w:t xml:space="preserve">to-XR functionality to overlay thermal features on 3D models of PV modules for spatial correlation.</w:t>
      </w:r>
    </w:p>
    <w:p>
      <w:pPr>
        <w:spacing w:after="200"/>
      </w:pPr>
      <w:r>
        <w:t xml:space="preserve">Real-Time Analytics &amp; Heatmap Data Interpretation</w:t>
      </w:r>
    </w:p>
    <w:p>
      <w:pPr>
        <w:spacing w:after="120"/>
      </w:pPr>
      <w:r>
        <w:t xml:space="preserve">With the increasing deployment of drone- based and SCADA</w:t>
      </w:r>
    </w:p>
    <w:p>
      <w:pPr>
        <w:spacing w:after="120"/>
        <w:ind w:left="360" w:hanging="180"/>
      </w:pPr>
      <w:r>
        <w:t xml:space="preserve">• </w:t>
      </w:r>
      <w:r>
        <w:t xml:space="preserve">integrated diagnostic systems, real- time analytics is becoming essential. Real</w:t>
      </w:r>
    </w:p>
    <w:p>
      <w:pPr>
        <w:spacing w:after="120"/>
        <w:ind w:left="360" w:hanging="180"/>
      </w:pPr>
      <w:r>
        <w:t xml:space="preserve">• </w:t>
      </w:r>
      <w:r>
        <w:t xml:space="preserve">time signal processing enables on- the</w:t>
      </w:r>
    </w:p>
    <w:p>
      <w:pPr>
        <w:spacing w:after="120"/>
        <w:ind w:left="360" w:hanging="180"/>
      </w:pPr>
      <w:r>
        <w:t xml:space="preserve">• </w:t>
      </w:r>
      <w:r>
        <w:t xml:space="preserve">fly fault detection, performance scoring, and prioritization of maintenance tasks. This is especially valuable in utility-scale PV arrays where thousands of strings must be monitored simultaneously.</w:t>
      </w:r>
    </w:p>
    <w:p>
      <w:pPr>
        <w:spacing w:after="120"/>
      </w:pPr>
      <w:r>
        <w:t xml:space="preserve">One practical application is real- time thermal heatmapping. Using high</w:t>
      </w:r>
    </w:p>
    <w:p>
      <w:pPr>
        <w:spacing w:after="120"/>
        <w:ind w:left="360" w:hanging="180"/>
      </w:pPr>
      <w:r>
        <w:t xml:space="preserve">• </w:t>
      </w:r>
      <w:r>
        <w:t xml:space="preserve">resolution infrared video or time- lapse captures, thermal data is rendered into color</w:t>
      </w:r>
    </w:p>
    <w:p>
      <w:pPr>
        <w:spacing w:after="120"/>
        <w:ind w:left="360" w:hanging="180"/>
      </w:pPr>
      <w:r>
        <w:t xml:space="preserve">• </w:t>
      </w:r>
      <w:r>
        <w:t xml:space="preserve">coded maps that highlight anomalous zones — such as overheating junction boxes, loose connectors, or underperforming strings. EON Integrity Suite™ supports live heatmap generation, with AI-based zone classification for automated alerting.</w:t>
      </w:r>
    </w:p>
    <w:p>
      <w:pPr>
        <w:spacing w:after="120"/>
      </w:pPr>
      <w:r>
        <w:t xml:space="preserve">Similarly, real- time I</w:t>
      </w:r>
    </w:p>
    <w:p>
      <w:pPr>
        <w:spacing w:after="120"/>
        <w:ind w:left="360" w:hanging="180"/>
      </w:pPr>
      <w:r>
        <w:t xml:space="preserve">• </w:t>
      </w:r>
      <w:r>
        <w:t xml:space="preserve">V curve streaming allows for continuous tracking of key metrics such as MPP location, curve skewness, and voltage sag. When integrated with SCADA or CMMS systems, these analytics can trigger alerts or maintenance work orders without technician intervention. Learners will explore how to interpret real- time dashboards and set intelligent thresholds for auto</w:t>
      </w:r>
    </w:p>
    <w:p>
      <w:pPr>
        <w:spacing w:after="120"/>
        <w:ind w:left="360" w:hanging="180"/>
      </w:pPr>
      <w:r>
        <w:t xml:space="preserve">• </w:t>
      </w:r>
      <w:r>
        <w:t xml:space="preserve">classification.</w:t>
      </w:r>
    </w:p>
    <w:p>
      <w:pPr>
        <w:spacing w:after="120"/>
      </w:pPr>
      <w:r>
        <w:t xml:space="preserve">Data fusion techniques are also covered — combining I- V and thermal data to improve diagnostic confidence. For instance, a suspected high Rs condition from curve analysis can be confirmed with a localized hotspot in the thermal image, increasing certainty of connector</w:t>
      </w:r>
    </w:p>
    <w:p>
      <w:pPr>
        <w:spacing w:after="120"/>
        <w:ind w:left="360" w:hanging="180"/>
      </w:pPr>
      <w:r>
        <w:t xml:space="preserve">• </w:t>
      </w:r>
      <w:r>
        <w:t xml:space="preserve">level failure. Brainy’s real- time reasoning engine assists learners in correlating multi</w:t>
      </w:r>
    </w:p>
    <w:p>
      <w:pPr>
        <w:spacing w:after="120"/>
        <w:ind w:left="360" w:hanging="180"/>
      </w:pPr>
      <w:r>
        <w:t xml:space="preserve">• </w:t>
      </w:r>
      <w:r>
        <w:t xml:space="preserve">modal data for superior diagnostic accuracy.</w:t>
      </w:r>
    </w:p>
    <w:p>
      <w:pPr>
        <w:spacing w:after="200"/>
      </w:pPr>
      <w:r>
        <w:t xml:space="preserve">Advanced Topic: Machine Learning Models for Curve Classification</w:t>
      </w:r>
    </w:p>
    <w:p>
      <w:pPr>
        <w:spacing w:after="200"/>
      </w:pPr>
      <w:r>
        <w:t xml:space="preserve">For high-volume or automated systems, machine learning (ML) techniques offer scalable solutions for classifying curve anomalies. By training models on labeled datasets of normal vs. faulty curves, ML classifiers — such as Support Vector Machines (SVMs), Random Forests, or Convolutional Neural Networks (CNNs) — can be deployed to identify fault signatures with high precision.</w:t>
      </w:r>
    </w:p>
    <w:p>
      <w:pPr>
        <w:spacing w:after="120"/>
      </w:pPr>
      <w:r>
        <w:t xml:space="preserve">Learners will be introduced to the basics of curve labeling, feature vector construction, and classifier training. Using EON’s sandboxed diagnostic workspace, learners can test pre- trained models or upload their own datasets for experimentation. For example, a CNN trained on 10,000 thermal images can identify cell</w:t>
      </w:r>
    </w:p>
    <w:p>
      <w:pPr>
        <w:spacing w:after="120"/>
        <w:ind w:left="360" w:hanging="180"/>
      </w:pPr>
      <w:r>
        <w:t xml:space="preserve">• </w:t>
      </w:r>
      <w:r>
        <w:t xml:space="preserve">level hot spots with &gt;95% accuracy, enabling predictive maintenance at unprecedented scale.</w:t>
      </w:r>
    </w:p>
    <w:p>
      <w:pPr>
        <w:spacing w:after="120"/>
      </w:pPr>
      <w:r>
        <w:t xml:space="preserve">Brainy 24/7 can recommend pre- trained models based on the learner’s use case — such as rooftop vs. utility</w:t>
      </w:r>
    </w:p>
    <w:p>
      <w:pPr>
        <w:spacing w:after="120"/>
        <w:ind w:left="360" w:hanging="180"/>
      </w:pPr>
      <w:r>
        <w:t xml:space="preserve">• </w:t>
      </w:r>
      <w:r>
        <w:t xml:space="preserve">scale PV — and help validate model outputs against technician- confirmed diagnoses. Emphasis is placed on the ethical use of AI, data privacy, and the importance of human</w:t>
      </w:r>
    </w:p>
    <w:p>
      <w:pPr>
        <w:spacing w:after="120"/>
        <w:ind w:left="360" w:hanging="180"/>
      </w:pPr>
      <w:r>
        <w:t xml:space="preserve">• </w:t>
      </w:r>
      <w:r>
        <w:t xml:space="preserve">in- the</w:t>
      </w:r>
    </w:p>
    <w:p>
      <w:pPr>
        <w:spacing w:after="120"/>
        <w:ind w:left="360" w:hanging="180"/>
      </w:pPr>
      <w:r>
        <w:t xml:space="preserve">• </w:t>
      </w:r>
      <w:r>
        <w:t xml:space="preserve">loop verification.</w:t>
      </w:r>
    </w:p>
    <w:p>
      <w:pPr>
        <w:spacing w:after="200"/>
      </w:pPr>
      <w:r>
        <w:t xml:space="preserve">Conclusion &amp; Integration with Predictive Maintenance Workflow</w:t>
      </w:r>
    </w:p>
    <w:p>
      <w:pPr>
        <w:spacing w:after="200"/>
      </w:pPr>
      <w:r>
        <w:t xml:space="preserve">Data processing and analytics form the heart of predictive diagnostics. From normalization to real-time heatmaps and ML classification, each step adds value to raw field data, transforming it into a reliable basis for intervention. By mastering these techniques, learners can close the loop from sensor to service, ensuring that maintenance decisions are driven by evidence, not guesswork.</w:t>
      </w:r>
    </w:p>
    <w:p>
      <w:pPr>
        <w:spacing w:after="200"/>
      </w:pPr>
      <w:r>
        <w:t xml:space="preserve">The chapter concludes by reinforcing how these analytics feed into broader workflows covered in later chapters — such as Chapter 14 (Predictive Fault Detection Playbook) and Chapter 17 (Work Order Generation). With full EON Integrity Suite™ integration and Brainy 24/7 Virtual Mentor guidance, learners are empowered to operate at the highest level of diagnostic proficiency in the energy sector.</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Predictive Fault Detection: Playbook for Analysts**
*Certified with EON Integrity Suite™ — EON Reality Inc*
*Segment: Energy → Group D — Advanced Technical Skills*</w:t>
      </w:r>
    </w:p>
    <w:p>
      <w:pPr>
        <w:spacing w:after="120"/>
      </w:pPr>
      <w:r>
        <w:t xml:space="preserve">Predictive maintenance in photovoltaic (PV) and electrical systems relies on a structured, data- driven fault detection framework that can identify early</w:t>
      </w:r>
    </w:p>
    <w:p>
      <w:pPr>
        <w:spacing w:after="120"/>
        <w:ind w:left="360" w:hanging="180"/>
      </w:pPr>
      <w:r>
        <w:t xml:space="preserve">• </w:t>
      </w:r>
      <w:r>
        <w:t xml:space="preserve">stage degradations before they escalate into service- disrupting failures. This chapter introduces the comprehensive Fault / Risk Diagnosis Playbook — a standardized, repeatable protocol that guides analysts through the capture, cleansing, interpretation, and classification of diagnostic data from I</w:t>
      </w:r>
    </w:p>
    <w:p>
      <w:pPr>
        <w:spacing w:after="120"/>
        <w:ind w:left="360" w:hanging="180"/>
      </w:pPr>
      <w:r>
        <w:t xml:space="preserve">• </w:t>
      </w:r>
      <w:r>
        <w:t xml:space="preserve">V curves and thermal imaging inspections. The playbook equips learners with a practical workflow to translate raw field data into actionable insights, fully aligned with IEC 62446-1/3, ISO 17359, and ISO 55001 standards. Leveraging the Brainy 24/7 Virtual Mentor, learners will be able to navigate complex failure scenarios with precision, improving system uptime and reducing unplanned interventions.</w:t>
      </w:r>
    </w:p>
    <w:p>
      <w:pPr>
        <w:spacing w:after="200"/>
      </w:pPr>
      <w:r>
        <w:t xml:space="preserve">Playbook Flow: Capture → Clean → Analyze → Identify → Classify</w:t>
      </w:r>
    </w:p>
    <w:p>
      <w:pPr>
        <w:spacing w:after="200"/>
      </w:pPr>
      <w:r>
        <w:t xml:space="preserve">The playbook begins by establishing a clean data capture protocol. Accurate fault diagnosis is only as reliable as the integrity of the data it is based on. Analysts must ensure that I-V curves are gathered under compliant irradiance (≥600 W/m²) and temperature normalization conditions, while thermal images must be captured with calibrated emissivity settings and within the optimal viewing angle.</w:t>
      </w:r>
    </w:p>
    <w:p>
      <w:pPr>
        <w:spacing w:after="120"/>
      </w:pPr>
      <w:r>
        <w:t xml:space="preserve">Once data is collected, the cleaning phase includes baseline correction (irradiance and temperature- adjusted), noise filtering (for thermal patterns), and elimination of outlier traces. Brainy 24/7 offers automated prompts to check for anomalies during this phase, ensuring high</w:t>
      </w:r>
    </w:p>
    <w:p>
      <w:pPr>
        <w:spacing w:after="120"/>
        <w:ind w:left="360" w:hanging="180"/>
      </w:pPr>
      <w:r>
        <w:t xml:space="preserve">• </w:t>
      </w:r>
      <w:r>
        <w:t xml:space="preserve">quality inputs for analysis.</w:t>
      </w:r>
    </w:p>
    <w:p>
      <w:pPr>
        <w:pStyle w:val="Heading3"/>
        <w:spacing w:before="300" w:after="150"/>
      </w:pPr>
      <w:r>
        <w:rPr>
          <w:b/>
          <w:bCs/>
          <w:sz w:val="24"/>
          <w:szCs w:val="24"/>
        </w:rPr>
        <w:t xml:space="preserve">14.1 The analysis phase draws upon key diagnostic metrics</w:t>
      </w:r>
    </w:p>
    <w:p>
      <w:pPr>
        <w:spacing w:after="120"/>
        <w:ind w:left="360" w:hanging="180"/>
      </w:pPr>
      <w:r>
        <w:t xml:space="preserve">• </w:t>
      </w:r>
      <w:r>
        <w:t xml:space="preserve">I</w:t>
      </w:r>
    </w:p>
    <w:p>
      <w:pPr>
        <w:spacing w:after="120"/>
        <w:ind w:left="360" w:hanging="180"/>
      </w:pPr>
      <w:r>
        <w:t xml:space="preserve">• </w:t>
      </w:r>
      <w:r>
        <w:t xml:space="preserve">V Curve: Fill Factor (FF), Maximum Power Point (MPP) deviation, short- circuit current (Isc), and open</w:t>
      </w:r>
    </w:p>
    <w:p>
      <w:pPr>
        <w:spacing w:after="120"/>
        <w:ind w:left="360" w:hanging="180"/>
      </w:pPr>
      <w:r>
        <w:t xml:space="preserve">• </w:t>
      </w:r>
      <w:r>
        <w:t xml:space="preserve">circuit voltage (Voc) trends.</w:t>
      </w:r>
    </w:p>
    <w:p>
      <w:pPr>
        <w:spacing w:after="120"/>
        <w:ind w:left="360" w:hanging="180"/>
      </w:pPr>
      <w:r>
        <w:t xml:space="preserve">• </w:t>
      </w:r>
      <w:r>
        <w:t xml:space="preserve">Thermal Scan: ΔT hotspots, thermal gradients over connectors, junction boxes, and module surfaces.</w:t>
      </w:r>
    </w:p>
    <w:p>
      <w:pPr>
        <w:pStyle w:val="Heading3"/>
        <w:spacing w:before="300" w:after="150"/>
      </w:pPr>
      <w:r>
        <w:rPr>
          <w:b/>
          <w:bCs/>
          <w:sz w:val="24"/>
          <w:szCs w:val="24"/>
        </w:rPr>
        <w:t xml:space="preserve">14.2 Identification involves mapping observed deviations to known fault signatures</w:t>
      </w:r>
    </w:p>
    <w:p>
      <w:pPr>
        <w:spacing w:after="120"/>
        <w:ind w:left="360" w:hanging="180"/>
      </w:pPr>
      <w:r>
        <w:t xml:space="preserve">• </w:t>
      </w:r>
      <w:r>
        <w:t xml:space="preserve">Low FF with shifted MPP = series resistance increase (e.g., corrosion, loose contacts).</w:t>
      </w:r>
    </w:p>
    <w:p>
      <w:pPr>
        <w:spacing w:after="120"/>
        <w:ind w:left="360" w:hanging="180"/>
      </w:pPr>
      <w:r>
        <w:t xml:space="preserve">• </w:t>
      </w:r>
      <w:r>
        <w:t xml:space="preserve">Elevated ΔT &gt; 20°C at connectors = likely crimp failure or connector degradation.</w:t>
      </w:r>
    </w:p>
    <w:p>
      <w:pPr>
        <w:spacing w:after="200"/>
      </w:pPr>
      <w:r>
        <w:t xml:space="preserve">Finally, classification assigns severity levels (minor, moderate, critical) and categorizes the fault type (mechanical, electrical, thermal). This enables triage for immediate repair interventions or deferred maintenance scheduling.</w:t>
      </w:r>
    </w:p>
    <w:p>
      <w:pPr>
        <w:spacing w:after="120"/>
      </w:pPr>
      <w:r>
        <w:t xml:space="preserve">I- V Curve</w:t>
      </w:r>
    </w:p>
    <w:p>
      <w:pPr>
        <w:spacing w:after="120"/>
        <w:ind w:left="360" w:hanging="180"/>
      </w:pPr>
      <w:r>
        <w:t xml:space="preserve">• </w:t>
      </w:r>
      <w:r>
        <w:t xml:space="preserve">Based Failure Identification (Shunts, Bypass Diode Issues)</w:t>
      </w:r>
    </w:p>
    <w:p>
      <w:pPr>
        <w:spacing w:after="200"/>
      </w:pPr>
      <w:r>
        <w:t xml:space="preserve">I- V curve anomalies are powerful indicators of internal photovoltaic module and string</w:t>
      </w:r>
    </w:p>
    <w:p>
      <w:pPr>
        <w:pStyle w:val="Heading3"/>
        <w:spacing w:before="300" w:after="150"/>
      </w:pPr>
      <w:r>
        <w:rPr>
          <w:b/>
          <w:bCs/>
          <w:sz w:val="24"/>
          <w:szCs w:val="24"/>
        </w:rPr>
        <w:t xml:space="preserve">14.3 - level failures. A structured diagnostic matrix allows analysts to differentiate between</w:t>
      </w:r>
    </w:p>
    <w:p>
      <w:pPr>
        <w:spacing w:after="120"/>
        <w:ind w:left="360" w:hanging="180"/>
      </w:pPr>
      <w:r>
        <w:t xml:space="preserve">• </w:t>
      </w:r>
      <w:r>
        <w:t xml:space="preserve">Shunt Faults: Characterized by abnormal slope near Voc, resulting in significantly reduced voltage and high leakage current. Often linked to microcracks or PID (Potential Induced Degradation).</w:t>
      </w:r>
    </w:p>
    <w:p>
      <w:pPr>
        <w:spacing w:after="120"/>
        <w:ind w:left="360" w:hanging="180"/>
      </w:pPr>
      <w:r>
        <w:t xml:space="preserve">• </w:t>
      </w:r>
      <w:r>
        <w:t xml:space="preserve">Open Bypass Diodes: Identified by multiple inflection points in the I</w:t>
      </w:r>
    </w:p>
    <w:p>
      <w:pPr>
        <w:spacing w:after="120"/>
        <w:ind w:left="360" w:hanging="180"/>
      </w:pPr>
      <w:r>
        <w:t xml:space="preserve">• </w:t>
      </w:r>
      <w:r>
        <w:t xml:space="preserve">V curve, where a single module causes current clipping. These faults often result in localized hot spots and permanent current mismatch.</w:t>
      </w:r>
    </w:p>
    <w:p>
      <w:pPr>
        <w:spacing w:after="120"/>
        <w:ind w:left="360" w:hanging="180"/>
      </w:pPr>
      <w:r>
        <w:t xml:space="preserve">• </w:t>
      </w:r>
      <w:r>
        <w:t xml:space="preserve">Mismatch Losses: Recognized by a gentle curvature loss below MPP, these indicate string</w:t>
      </w:r>
    </w:p>
    <w:p>
      <w:pPr>
        <w:spacing w:after="120"/>
        <w:ind w:left="360" w:hanging="180"/>
      </w:pPr>
      <w:r>
        <w:t xml:space="preserve">• </w:t>
      </w:r>
      <w:r>
        <w:t xml:space="preserve">level inconsistency due to different module aging rates or partial shading.</w:t>
      </w:r>
    </w:p>
    <w:p>
      <w:pPr>
        <w:spacing w:after="120"/>
        <w:ind w:left="360" w:hanging="180"/>
      </w:pPr>
      <w:r>
        <w:t xml:space="preserve">• </w:t>
      </w:r>
      <w:r>
        <w:t xml:space="preserve">Series Resistance Increases: A steep drop in voltage near Isc suggests high resistance at terminals or connectors, often due to corrosion or thermal degradation.</w:t>
      </w:r>
    </w:p>
    <w:p>
      <w:pPr>
        <w:spacing w:after="200"/>
      </w:pPr>
      <w:r>
        <w:t xml:space="preserve">Using real-world labeled fault libraries, Brainy 24/7 assists learners in comparing live data against historical fault signatures. This accelerates the identification process and reduces misclassification risks, especially in hybrid fault scenarios.</w:t>
      </w:r>
    </w:p>
    <w:p>
      <w:pPr>
        <w:spacing w:after="200"/>
      </w:pPr>
      <w:r>
        <w:t xml:space="preserve">Thermal Signature Library for Pattern Matching</w:t>
      </w:r>
    </w:p>
    <w:p>
      <w:pPr>
        <w:spacing w:after="120"/>
      </w:pPr>
      <w:r>
        <w:t xml:space="preserve">Thermal imaging diagnostics are most effective when reinforced by a curated signature library. This library consists of annotated thermal patterns correlated to discrete failure modes. Examples include:</w:t>
      </w:r>
    </w:p>
    <w:p>
      <w:pPr>
        <w:spacing w:after="120"/>
        <w:ind w:left="360" w:hanging="180"/>
      </w:pPr>
      <w:r>
        <w:t xml:space="preserve">• </w:t>
      </w:r>
      <w:r>
        <w:t xml:space="preserve">Connector Overheating: ΔT &gt; 25°C relative to ambient, concentrated at cable junctions. Typically due to poor crimping or oxidation.</w:t>
      </w:r>
    </w:p>
    <w:p>
      <w:pPr>
        <w:spacing w:after="120"/>
        <w:ind w:left="360" w:hanging="180"/>
      </w:pPr>
      <w:r>
        <w:t xml:space="preserve">• </w:t>
      </w:r>
      <w:r>
        <w:t xml:space="preserve">Diode Failure: Hot spots centered on the module’s bypass diode housing; often accompanied by I</w:t>
      </w:r>
    </w:p>
    <w:p>
      <w:pPr>
        <w:spacing w:after="120"/>
        <w:ind w:left="360" w:hanging="180"/>
      </w:pPr>
      <w:r>
        <w:t xml:space="preserve">• </w:t>
      </w:r>
      <w:r>
        <w:t xml:space="preserve">V clipping.</w:t>
      </w:r>
    </w:p>
    <w:p>
      <w:pPr>
        <w:spacing w:after="120"/>
        <w:ind w:left="360" w:hanging="180"/>
      </w:pPr>
      <w:r>
        <w:t xml:space="preserve">• </w:t>
      </w:r>
      <w:r>
        <w:t xml:space="preserve">Cell Degradation: Diagonal hot zones across the module surface, indicating internal resistance rise due to microcracks.</w:t>
      </w:r>
    </w:p>
    <w:p>
      <w:pPr>
        <w:spacing w:after="120"/>
        <w:ind w:left="360" w:hanging="180"/>
      </w:pPr>
      <w:r>
        <w:t xml:space="preserve">• </w:t>
      </w:r>
      <w:r>
        <w:t xml:space="preserve">Combiner Box Overload: Uniform heating across output terminals, often overlooked without thermal contrast enhancement.</w:t>
      </w:r>
    </w:p>
    <w:p>
      <w:pPr>
        <w:spacing w:after="120"/>
      </w:pPr>
      <w:r>
        <w:t xml:space="preserve">Thermal pattern matching is most effective when paired with real- time analytics overlays. The EON Integrity Suite™ allows learners to upload field scans and receive AI</w:t>
      </w:r>
    </w:p>
    <w:p>
      <w:pPr>
        <w:spacing w:after="120"/>
        <w:ind w:left="360" w:hanging="180"/>
      </w:pPr>
      <w:r>
        <w:t xml:space="preserve">• </w:t>
      </w:r>
      <w:r>
        <w:t xml:space="preserve">assisted matches from a growing knowledge base, reducing diagnostic ambiguity. Convert- to</w:t>
      </w:r>
    </w:p>
    <w:p>
      <w:pPr>
        <w:spacing w:after="120"/>
        <w:ind w:left="360" w:hanging="180"/>
      </w:pPr>
      <w:r>
        <w:t xml:space="preserve">• </w:t>
      </w:r>
      <w:r>
        <w:t xml:space="preserve">XR functionality enables simulation of these patterns in VR for immersive learning and scenario rehearsal.</w:t>
      </w:r>
    </w:p>
    <w:p>
      <w:pPr>
        <w:spacing w:after="120"/>
      </w:pPr>
      <w:r>
        <w:t xml:space="preserve">Sector- Specific Playbooks: Ground</w:t>
      </w:r>
    </w:p>
    <w:p>
      <w:pPr>
        <w:spacing w:after="120"/>
        <w:ind w:left="360" w:hanging="180"/>
      </w:pPr>
      <w:r>
        <w:t xml:space="preserve">• </w:t>
      </w:r>
      <w:r>
        <w:t xml:space="preserve">Mounted vs. Rooftop PV Arrays</w:t>
      </w:r>
    </w:p>
    <w:p>
      <w:pPr>
        <w:spacing w:after="200"/>
      </w:pPr>
      <w:r>
        <w:t xml:space="preserve">While the core diagnostic principles remain consistent, the application of the fault diagnosis playbook must be adapted to the deployment environment.</w:t>
      </w:r>
    </w:p>
    <w:p>
      <w:pPr>
        <w:spacing w:after="200"/>
      </w:pPr>
      <w:r>
        <w:t xml:space="preserve">In ground- mounted utility</w:t>
      </w:r>
    </w:p>
    <w:p>
      <w:pPr>
        <w:pStyle w:val="Heading3"/>
        <w:spacing w:before="300" w:after="150"/>
      </w:pPr>
      <w:r>
        <w:rPr>
          <w:b/>
          <w:bCs/>
          <w:sz w:val="24"/>
          <w:szCs w:val="24"/>
        </w:rPr>
        <w:t xml:space="preserve">14.4 - scale PV arrays</w:t>
      </w:r>
    </w:p>
    <w:p>
      <w:pPr>
        <w:spacing w:after="120"/>
        <w:ind w:left="360" w:hanging="180"/>
      </w:pPr>
      <w:r>
        <w:t xml:space="preserve">• </w:t>
      </w:r>
      <w:r>
        <w:t xml:space="preserve">Faults tend to aggregate at string level due to the length and exposure of wiring.</w:t>
      </w:r>
    </w:p>
    <w:p>
      <w:pPr>
        <w:spacing w:after="120"/>
        <w:ind w:left="360" w:hanging="180"/>
      </w:pPr>
      <w:r>
        <w:t xml:space="preserve">• </w:t>
      </w:r>
      <w:r>
        <w:t xml:space="preserve">I</w:t>
      </w:r>
    </w:p>
    <w:p>
      <w:pPr>
        <w:spacing w:after="120"/>
        <w:ind w:left="360" w:hanging="180"/>
      </w:pPr>
      <w:r>
        <w:t xml:space="preserve">• </w:t>
      </w:r>
      <w:r>
        <w:t xml:space="preserve">V curve tracing is more feasible with automated test carts or drone-mounted sensors.</w:t>
      </w:r>
    </w:p>
    <w:p>
      <w:pPr>
        <w:spacing w:after="120"/>
        <w:ind w:left="360" w:hanging="180"/>
      </w:pPr>
      <w:r>
        <w:t xml:space="preserve">• </w:t>
      </w:r>
      <w:r>
        <w:t xml:space="preserve">Thermal anomalies often reflect systemic issues such as vegetation shading or string</w:t>
      </w:r>
    </w:p>
    <w:p>
      <w:pPr>
        <w:spacing w:after="120"/>
        <w:ind w:left="360" w:hanging="180"/>
      </w:pPr>
      <w:r>
        <w:t xml:space="preserve">• </w:t>
      </w:r>
      <w:r>
        <w:t xml:space="preserve">level mismatch.</w:t>
      </w:r>
    </w:p>
    <w:p>
      <w:pPr>
        <w:pStyle w:val="Heading3"/>
        <w:spacing w:before="300" w:after="150"/>
      </w:pPr>
      <w:r>
        <w:rPr>
          <w:b/>
          <w:bCs/>
          <w:sz w:val="24"/>
          <w:szCs w:val="24"/>
        </w:rPr>
        <w:t xml:space="preserve">14.5 In contrast, rooftop PV arrays present</w:t>
      </w:r>
    </w:p>
    <w:p>
      <w:pPr>
        <w:spacing w:after="120"/>
        <w:ind w:left="360" w:hanging="180"/>
      </w:pPr>
      <w:r>
        <w:t xml:space="preserve">• </w:t>
      </w:r>
      <w:r>
        <w:t xml:space="preserve">Higher risk of connector degradation due to tighter cable bending radii and thermal cycling.</w:t>
      </w:r>
    </w:p>
    <w:p>
      <w:pPr>
        <w:spacing w:after="120"/>
        <w:ind w:left="360" w:hanging="180"/>
      </w:pPr>
      <w:r>
        <w:t xml:space="preserve">• </w:t>
      </w:r>
      <w:r>
        <w:t xml:space="preserve">Greater influence of microclimate effects (e.g., roof reflectance, insulation).</w:t>
      </w:r>
    </w:p>
    <w:p>
      <w:pPr>
        <w:spacing w:after="120"/>
        <w:ind w:left="360" w:hanging="180"/>
      </w:pPr>
      <w:r>
        <w:t xml:space="preserve">• </w:t>
      </w:r>
      <w:r>
        <w:t xml:space="preserve">Increased probability of installation</w:t>
      </w:r>
    </w:p>
    <w:p>
      <w:pPr>
        <w:spacing w:after="120"/>
        <w:ind w:left="360" w:hanging="180"/>
      </w:pPr>
      <w:r>
        <w:t xml:space="preserve">• </w:t>
      </w:r>
      <w:r>
        <w:t xml:space="preserve">induced faults (e.g., reversed polarity, poor grounding).</w:t>
      </w:r>
    </w:p>
    <w:p>
      <w:pPr>
        <w:spacing w:after="120"/>
      </w:pPr>
      <w:r>
        <w:t xml:space="preserve">The playbook provides environment- specific diagnostic checklists and severity thresholds. For example, rooftop systems may require lower ΔT thresholds (≥15°C) to flag connector risk due to ambient heat retention. I</w:t>
      </w:r>
    </w:p>
    <w:p>
      <w:pPr>
        <w:spacing w:after="120"/>
        <w:ind w:left="360" w:hanging="180"/>
      </w:pPr>
      <w:r>
        <w:t xml:space="preserve">• </w:t>
      </w:r>
      <w:r>
        <w:t xml:space="preserve">V diagnostic intervals may also be shorter due to higher environmental stress cycles.</w:t>
      </w:r>
    </w:p>
    <w:p>
      <w:pPr>
        <w:spacing w:after="200"/>
      </w:pPr>
      <w:r>
        <w:t xml:space="preserve">In both environments, predictive maintenance success hinges on integrating diagnostics into the broader asset management platform. The Brainy 24/7 Virtual Mentor automatically logs fault classifications, recommends follow-up inspections, and triggers CMMS (Computerized Maintenance Management System) entries when paired with EON Integrity Suite™ integrations.</w:t>
      </w:r>
    </w:p>
    <w:p>
      <w:pPr>
        <w:pStyle w:val="Heading3"/>
        <w:spacing w:before="300" w:after="150"/>
      </w:pPr>
      <w:r>
        <w:rPr>
          <w:b/>
          <w:bCs/>
          <w:sz w:val="24"/>
          <w:szCs w:val="24"/>
        </w:rPr>
        <w:t xml:space="preserve">14.6 By applying this Fault / Risk Diagnosis Playbook, learners will gain the ability to</w:t>
      </w:r>
    </w:p>
    <w:p>
      <w:pPr>
        <w:spacing w:after="120"/>
        <w:ind w:left="360" w:hanging="180"/>
      </w:pPr>
      <w:r>
        <w:t xml:space="preserve">• </w:t>
      </w:r>
      <w:r>
        <w:t xml:space="preserve">Systematically process diagnostic data into high</w:t>
      </w:r>
    </w:p>
    <w:p>
      <w:pPr>
        <w:spacing w:after="120"/>
        <w:ind w:left="360" w:hanging="180"/>
      </w:pPr>
      <w:r>
        <w:t xml:space="preserve">• </w:t>
      </w:r>
      <w:r>
        <w:t xml:space="preserve">confidence failure classifications.</w:t>
      </w:r>
    </w:p>
    <w:p>
      <w:pPr>
        <w:spacing w:after="120"/>
        <w:ind w:left="360" w:hanging="180"/>
      </w:pPr>
      <w:r>
        <w:t xml:space="preserve">• </w:t>
      </w:r>
      <w:r>
        <w:t xml:space="preserve">Use I</w:t>
      </w:r>
    </w:p>
    <w:p>
      <w:pPr>
        <w:spacing w:after="120"/>
        <w:ind w:left="360" w:hanging="180"/>
      </w:pPr>
      <w:r>
        <w:t xml:space="preserve">• </w:t>
      </w:r>
      <w:r>
        <w:t xml:space="preserve">V and IR signatures to distinguish between overlapping fault types.</w:t>
      </w:r>
    </w:p>
    <w:p>
      <w:pPr>
        <w:spacing w:after="120"/>
        <w:ind w:left="360" w:hanging="180"/>
      </w:pPr>
      <w:r>
        <w:t xml:space="preserve">• </w:t>
      </w:r>
      <w:r>
        <w:t xml:space="preserve">Apply sector</w:t>
      </w:r>
    </w:p>
    <w:p>
      <w:pPr>
        <w:spacing w:after="120"/>
        <w:ind w:left="360" w:hanging="180"/>
      </w:pPr>
      <w:r>
        <w:t xml:space="preserve">• </w:t>
      </w:r>
      <w:r>
        <w:t xml:space="preserve">adapted thresholds and workflows to minimize downtime and maximize asset life.</w:t>
      </w:r>
    </w:p>
    <w:p>
      <w:pPr>
        <w:spacing w:after="200"/>
      </w:pPr>
      <w:r>
        <w:t xml:space="preserve">This chapter forms the core decision-making engine of predictive diagnostics, bridging raw sensor data with strategic maintenance action. It prepares analysts for the next stage — designing service schedules and closing the loop from insight to intervention.</w:t>
      </w:r>
    </w:p>
    <w:p>
      <w:pPr>
        <w:spacing w:after="120"/>
      </w:pPr>
      <w:r>
        <w:t xml:space="preserve">*You are now ready to proceed to Chapter 15 — Maintenance &amp; Diagnostic Service Planning. Remember, Brainy 24/7 is available to walk you through any step of the diagnostic playbook in real- time XR or data</w:t>
      </w:r>
    </w:p>
    <w:p>
      <w:pPr>
        <w:spacing w:after="120"/>
        <w:ind w:left="360" w:hanging="180"/>
      </w:pPr>
      <w:r>
        <w:t xml:space="preserve">• </w:t>
      </w:r>
      <w:r>
        <w:t xml:space="preserve">assisted mode.*</w:t>
      </w:r>
    </w:p>
    <w:p>
      <w:pPr>
        <w:spacing w:after="120"/>
      </w:pPr>
      <w:r>
        <w:t xml:space="preserve">*Certified with EON Integrity Suite™ — EON Reality Inc*</w:t>
      </w:r>
    </w:p>
    <w:p>
      <w:pPr>
        <w:pStyle w:val="Heading3"/>
        <w:spacing w:before="300" w:after="150"/>
      </w:pPr>
      <w:r>
        <w:rPr>
          <w:b/>
          <w:bCs/>
          <w:sz w:val="24"/>
          <w:szCs w:val="24"/>
        </w:rPr>
        <w:t xml:space="preserve">14.7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Energy → Group D — Advanced Technical Skills*</w:t>
      </w:r>
    </w:p>
    <w:p>
      <w:pPr>
        <w:spacing w:after="120"/>
      </w:pPr>
      <w:r>
        <w:t xml:space="preserve">Effective maintenance in photovoltaic (PV) and electrical systems hinges on the seamless integration of diagnostics, planning, and execution. Predictive maintenance, when implemented with tools such as I- V curve analysis and thermal imaging, allows technicians not only to detect failure precursors but also to implement targeted repairs that maximize system uptime. This chapter provides a structured approach to maintenance execution, repair prioritization, and the institutionalization of best practices to ensure long</w:t>
      </w:r>
    </w:p>
    <w:p>
      <w:pPr>
        <w:spacing w:after="120"/>
        <w:ind w:left="360" w:hanging="180"/>
      </w:pPr>
      <w:r>
        <w:t xml:space="preserve">• </w:t>
      </w:r>
      <w:r>
        <w:t xml:space="preserve">term reliability and safety. Learners will explore how to transition from reactive post- failure service models to proactive, data</w:t>
      </w:r>
    </w:p>
    <w:p>
      <w:pPr>
        <w:spacing w:after="120"/>
        <w:ind w:left="360" w:hanging="180"/>
      </w:pPr>
      <w:r>
        <w:t xml:space="preserve">• </w:t>
      </w:r>
      <w:r>
        <w:t xml:space="preserve">informed maintenance cycles. Leveraging insights from Brainy, the 24/7 Virtual Mentor, and supported by the EON Integrity Suite™, this chapter bridges diagnostics with operational excellence.</w:t>
      </w:r>
    </w:p>
    <w:p>
      <w:pPr>
        <w:spacing w:after="200"/>
      </w:pPr>
      <w:r>
        <w:t xml:space="preserve">Preventive and Predictive Maintenance Execution</w:t>
      </w:r>
    </w:p>
    <w:p>
      <w:pPr>
        <w:spacing w:after="120"/>
      </w:pPr>
      <w:r>
        <w:t xml:space="preserve">Maintenance in high- reliability PV assets must be bifurcated into preventive routines and predictive interventions. Preventive maintenance includes scheduled inspections, torque checks, and cleaning tasks that reduce generalized degradation. Predictive maintenance, by contrast, targets emerging anomalies identified through data analytics and diagnostic tools like I</w:t>
      </w:r>
    </w:p>
    <w:p>
      <w:pPr>
        <w:spacing w:after="120"/>
        <w:ind w:left="360" w:hanging="180"/>
      </w:pPr>
      <w:r>
        <w:t xml:space="preserve">• </w:t>
      </w:r>
      <w:r>
        <w:t xml:space="preserve">V curve tracers and thermal imaging systems.</w:t>
      </w:r>
    </w:p>
    <w:p>
      <w:pPr>
        <w:spacing w:after="200"/>
      </w:pPr>
      <w:r>
        <w:t xml:space="preserve">A mature maintenance strategy incorporates both streams. Technicians should use I-V curve trends to anticipate bypass diode degradation, mismatch conditions, or interconnect corrosion. For example, a consistent downward shift in the Fill Factor (FF) across a string may prompt immediate inspection of module connectors, even in the absence of visual damage. Similarly, predictive thermal imaging can detect heating in a combiner box caused by internal arcing, well before it breaches safety thresholds.</w:t>
      </w:r>
    </w:p>
    <w:p>
      <w:pPr>
        <w:spacing w:after="200"/>
      </w:pPr>
      <w:r>
        <w:t xml:space="preserve">Brainy can assist field technicians by triggering automated alerts when curve signatures or temperature deltas exceed pre-set thresholds. These alerts are directly integrated into the EON Integrity Suite™, ensuring traceability from detection through remediation.</w:t>
      </w:r>
    </w:p>
    <w:p>
      <w:pPr>
        <w:spacing w:after="200"/>
      </w:pPr>
      <w:r>
        <w:t xml:space="preserve">Corrective Repair Techniques Based on Diagnostics</w:t>
      </w:r>
    </w:p>
    <w:p>
      <w:pPr>
        <w:spacing w:after="120"/>
      </w:pPr>
      <w:r>
        <w:t xml:space="preserve">Once diagnostics confirm an actionable issue, repair execution must follow a standardized, risk- prioritized methodology. Repairs in PV systems are often localized — such as replacing a connector, tightening a terminal, or swapping a damaged module — but must be aligned with system</w:t>
      </w:r>
    </w:p>
    <w:p>
      <w:pPr>
        <w:spacing w:after="120"/>
        <w:ind w:left="360" w:hanging="180"/>
      </w:pPr>
      <w:r>
        <w:t xml:space="preserve">• </w:t>
      </w:r>
      <w:r>
        <w:t xml:space="preserve">level impact analysis.</w:t>
      </w:r>
    </w:p>
    <w:p>
      <w:pPr>
        <w:spacing w:after="120"/>
      </w:pPr>
      <w:r>
        <w:t xml:space="preserve">For instance, when an I- V curve indicates an open circuit condition in a string, technicians must isolate the faulty module using a string</w:t>
      </w:r>
    </w:p>
    <w:p>
      <w:pPr>
        <w:spacing w:after="120"/>
        <w:ind w:left="360" w:hanging="180"/>
      </w:pPr>
      <w:r>
        <w:t xml:space="preserve">• </w:t>
      </w:r>
      <w:r>
        <w:t xml:space="preserve">by- string comparison approach. Once the issue is localized, a connector inspection and continuity test validate the fault. If a connector is confirmed as the root cause, best practices dictate replacing both male and female sides, using OEM</w:t>
      </w:r>
    </w:p>
    <w:p>
      <w:pPr>
        <w:spacing w:after="120"/>
        <w:ind w:left="360" w:hanging="180"/>
      </w:pPr>
      <w:r>
        <w:t xml:space="preserve">• </w:t>
      </w:r>
      <w:r>
        <w:t xml:space="preserve">certified components, and following torque specifications outlined under IEC 60352-2.</w:t>
      </w:r>
    </w:p>
    <w:p>
      <w:pPr>
        <w:spacing w:after="120"/>
      </w:pPr>
      <w:r>
        <w:t xml:space="preserve">Thermal diagnostics often reveal hotspots in fuseholders, which may not be visible under standard inspection. In such cases, corrective steps include de- energizing the section, removing the affected fuseholder, inspecting adjacent terminals for heat damage, and replacing the component. All repairs must be followed by a post</w:t>
      </w:r>
    </w:p>
    <w:p>
      <w:pPr>
        <w:spacing w:after="120"/>
        <w:ind w:left="360" w:hanging="180"/>
      </w:pPr>
      <w:r>
        <w:t xml:space="preserve">• </w:t>
      </w:r>
      <w:r>
        <w:t xml:space="preserve">repair thermal scan and a new I-V trace to confirm resolution.</w:t>
      </w:r>
    </w:p>
    <w:p>
      <w:pPr>
        <w:spacing w:after="120"/>
      </w:pPr>
      <w:r>
        <w:t xml:space="preserve">Technicians are encouraged to document every repair step using the Convert- to</w:t>
      </w:r>
    </w:p>
    <w:p>
      <w:pPr>
        <w:spacing w:after="120"/>
        <w:ind w:left="360" w:hanging="180"/>
      </w:pPr>
      <w:r>
        <w:t xml:space="preserve">• </w:t>
      </w:r>
      <w:r>
        <w:t xml:space="preserve">XR functionality, enabling future trainees to visualize common repair workflows in immersive format.</w:t>
      </w:r>
    </w:p>
    <w:p>
      <w:pPr>
        <w:spacing w:after="200"/>
      </w:pPr>
      <w:r>
        <w:t xml:space="preserve">Maintenance Best Practices and Reliability Culture</w:t>
      </w:r>
    </w:p>
    <w:p>
      <w:pPr>
        <w:spacing w:after="200"/>
      </w:pPr>
      <w:r>
        <w:t xml:space="preserve">Establishing a culture of maintenance excellence requires standardization, documentation, and feedback loops. Best practices in predictive maintenance include:</w:t>
      </w:r>
    </w:p>
    <w:p>
      <w:pPr>
        <w:spacing w:after="120"/>
        <w:ind w:left="360" w:hanging="180"/>
      </w:pPr>
      <w:r>
        <w:t xml:space="preserve">• </w:t>
      </w:r>
      <w:r>
        <w:t xml:space="preserve">Implementing rolling diagnostic intervals: Based on asset age, environmental stressors, and past performance, technicians can use adaptive scheduling to focus efforts where failure risks are highest. For example, modules in high</w:t>
      </w:r>
    </w:p>
    <w:p>
      <w:pPr>
        <w:spacing w:after="120"/>
        <w:ind w:left="360" w:hanging="180"/>
      </w:pPr>
      <w:r>
        <w:t xml:space="preserve">• </w:t>
      </w:r>
      <w:r>
        <w:t xml:space="preserve">temperature zones or near coastal environments should undergo quarterly thermal inspections versus the standard semi-annual schedule.</w:t>
      </w:r>
    </w:p>
    <w:p>
      <w:pPr>
        <w:spacing w:after="120"/>
        <w:ind w:left="360" w:hanging="180"/>
      </w:pPr>
      <w:r>
        <w:t xml:space="preserve">• </w:t>
      </w:r>
      <w:r>
        <w:t xml:space="preserve">Maintaining detailed service logs: All diagnostic findings, repair actions, and verification test results should be logged in a centralized CMMS (Computerized Maintenance Management System). The EON Integrity Suite™ supports direct upload of I</w:t>
      </w:r>
    </w:p>
    <w:p>
      <w:pPr>
        <w:spacing w:after="120"/>
        <w:ind w:left="360" w:hanging="180"/>
      </w:pPr>
      <w:r>
        <w:t xml:space="preserve">• </w:t>
      </w:r>
      <w:r>
        <w:t xml:space="preserve">V and IR scan data, tagged by GPS, technician ID, and timestamp.</w:t>
      </w:r>
    </w:p>
    <w:p>
      <w:pPr>
        <w:spacing w:after="120"/>
        <w:ind w:left="360" w:hanging="180"/>
      </w:pPr>
      <w:r>
        <w:t xml:space="preserve">• </w:t>
      </w:r>
      <w:r>
        <w:t xml:space="preserve">Conducting trend analysis: Use Brainy’s AI</w:t>
      </w:r>
    </w:p>
    <w:p>
      <w:pPr>
        <w:spacing w:after="120"/>
        <w:ind w:left="360" w:hanging="180"/>
      </w:pPr>
      <w:r>
        <w:t xml:space="preserve">• </w:t>
      </w:r>
      <w:r>
        <w:t xml:space="preserve">powered dashboard to identify recurring failure trends. For instance, if multiple combiner boxes from a specific vendor exhibit overheating within two years of installation, procurement policies and inspection focus should be adjusted accordingly.</w:t>
      </w:r>
    </w:p>
    <w:p>
      <w:pPr>
        <w:spacing w:after="120"/>
        <w:ind w:left="360" w:hanging="180"/>
      </w:pPr>
      <w:r>
        <w:t xml:space="preserve">• </w:t>
      </w:r>
      <w:r>
        <w:t xml:space="preserve">Verification of repair effectiveness: Post</w:t>
      </w:r>
    </w:p>
    <w:p>
      <w:pPr>
        <w:spacing w:after="120"/>
        <w:ind w:left="360" w:hanging="180"/>
      </w:pPr>
      <w:r>
        <w:t xml:space="preserve">• </w:t>
      </w:r>
      <w:r>
        <w:t xml:space="preserve">maintenance checks are critical. A repaired circuit must demonstrate restored I-V curve symmetry and thermal equilibrium. Any residual anomalies are flagged by Brainy for technician revalidation.</w:t>
      </w:r>
    </w:p>
    <w:p>
      <w:pPr>
        <w:spacing w:after="120"/>
        <w:ind w:left="360" w:hanging="180"/>
      </w:pPr>
      <w:r>
        <w:t xml:space="preserve">• </w:t>
      </w:r>
      <w:r>
        <w:t xml:space="preserve">Use of maintenance KPIs: Metrics such as Mean Time to Repair (MTTR), Fault Recurrence Rate, and Diagnostic Accuracy Index should be tracked and benchmarked against industry standards (e.g., ISO 55000 family for asset management).</w:t>
      </w:r>
    </w:p>
    <w:p>
      <w:pPr>
        <w:spacing w:after="120"/>
      </w:pPr>
      <w:r>
        <w:t xml:space="preserve">Technicians should also be trained in proper de- energization techniques and LOTO (Lockout/Tagout) compliance during repair procedures. These safety protocols are reinforced throughout the XR Labs in Part IV, ensuring learners practice hands</w:t>
      </w:r>
    </w:p>
    <w:p>
      <w:pPr>
        <w:spacing w:after="120"/>
        <w:ind w:left="360" w:hanging="180"/>
      </w:pPr>
      <w:r>
        <w:t xml:space="preserve">• </w:t>
      </w:r>
      <w:r>
        <w:t xml:space="preserve">on execution in safe, simulated environments.</w:t>
      </w:r>
    </w:p>
    <w:p>
      <w:pPr>
        <w:spacing w:after="200"/>
      </w:pPr>
      <w:r>
        <w:t xml:space="preserve">Integration of XR and Digital Twin Feedback</w:t>
      </w:r>
    </w:p>
    <w:p>
      <w:pPr>
        <w:spacing w:after="120"/>
      </w:pPr>
      <w:r>
        <w:t xml:space="preserve">Maintenance and repair activities feed directly into the broader predictive ecosystem. XR- based documentation of repairs enhances training and standardization, while Digital Twins update in real</w:t>
      </w:r>
    </w:p>
    <w:p>
      <w:pPr>
        <w:spacing w:after="120"/>
        <w:ind w:left="360" w:hanging="180"/>
      </w:pPr>
      <w:r>
        <w:t xml:space="preserve">• </w:t>
      </w:r>
      <w:r>
        <w:t xml:space="preserve">time to reflect component replacements or degradation reversals. For example, replacing a faulty bypass diode not only resolves the immediate fault but also recalibrates the digital twin’s performance expectations for that module string.</w:t>
      </w:r>
    </w:p>
    <w:p>
      <w:pPr>
        <w:spacing w:after="200"/>
      </w:pPr>
      <w:r>
        <w:t xml:space="preserve">Within the EON Integrity Suite™, these updates are visualized as performance recovery curves and residual risk heatmaps. Technicians can use this data to determine if additional modules in the string are trending toward failure — enabling preemptive replacement in future cycles.</w:t>
      </w:r>
    </w:p>
    <w:p>
      <w:pPr>
        <w:spacing w:after="120"/>
      </w:pPr>
      <w:r>
        <w:t xml:space="preserve">The Convert- to</w:t>
      </w:r>
    </w:p>
    <w:p>
      <w:pPr>
        <w:spacing w:after="120"/>
        <w:ind w:left="360" w:hanging="180"/>
      </w:pPr>
      <w:r>
        <w:t xml:space="preserve">• </w:t>
      </w:r>
      <w:r>
        <w:t xml:space="preserve">XR functionality allows technicians and supervisors to turn real- world repair sequences into interactive XR modules, which are added to the organization’s digital knowledge base. These can be accessed by peers or trainees for just</w:t>
      </w:r>
    </w:p>
    <w:p>
      <w:pPr>
        <w:spacing w:after="120"/>
        <w:ind w:left="360" w:hanging="180"/>
      </w:pPr>
      <w:r>
        <w:t xml:space="preserve">• </w:t>
      </w:r>
      <w:r>
        <w:t xml:space="preserve">in- time learning, supported by Brainy’s contextual prompts and step</w:t>
      </w:r>
    </w:p>
    <w:p>
      <w:pPr>
        <w:spacing w:after="120"/>
        <w:ind w:left="360" w:hanging="180"/>
      </w:pPr>
      <w:r>
        <w:t xml:space="preserve">• </w:t>
      </w:r>
      <w:r>
        <w:t xml:space="preserve">by-step overlays.</w:t>
      </w:r>
    </w:p>
    <w:p>
      <w:pPr>
        <w:spacing w:after="200"/>
      </w:pPr>
      <w:r>
        <w:t xml:space="preserve">Conclusion and Forward Integration</w:t>
      </w:r>
    </w:p>
    <w:p>
      <w:pPr>
        <w:spacing w:after="200"/>
      </w:pPr>
      <w:r>
        <w:t xml:space="preserve">Proactive maintenance, precision repair, and institutional best practices are the backbone of a resilient PV and electrical asset management strategy. By leveraging I-V and thermal diagnostics, integrating feedback into digital systems, and capturing every stage in immersive XR, organizations can reduce unplanned downtime, improve technician efficiency, and elevate asset longevity.</w:t>
      </w:r>
    </w:p>
    <w:p>
      <w:pPr>
        <w:spacing w:after="120"/>
      </w:pPr>
      <w:r>
        <w:t xml:space="preserve">In the next chapter, learners will transition from structured maintenance planning to highly specific alignment, setup, and inspection protocols — where measurement accuracy and environmental variables play a critical role in ensuring diagnostic fidelity. As always, Brainy, your 24/7 Virtual Mentor, will be available to guide you through these advanced procedures with real- time assistance and standards</w:t>
      </w:r>
    </w:p>
    <w:p>
      <w:pPr>
        <w:spacing w:after="120"/>
        <w:ind w:left="360" w:hanging="180"/>
      </w:pPr>
      <w:r>
        <w:t xml:space="preserve">• </w:t>
      </w:r>
      <w:r>
        <w:t xml:space="preserve">based validation.</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Precision Alignment, Setup &amp; Inspection Protocols**
*Certified with EON Integrity Suite™ — EON Reality Inc*
*Segment: Energy → Group D — Advanced Technical Skills*</w:t>
      </w:r>
    </w:p>
    <w:p>
      <w:pPr>
        <w:spacing w:after="120"/>
      </w:pPr>
      <w:r>
        <w:t xml:space="preserve">Precision in diagnostic setup is fundamental to the success of predictive maintenance in photovoltaic (PV) and electrical systems. Misalignment of sensors, improper test configurations, or environmental oversight can significantly distort I- V curve readings and thermal imaging outputs—leading to false positives, missed defects, or inefficient maintenance cycles. This chapter explores the critical alignment, assembly, and setup protocols necessary for accurate thermal and electrical diagnostics. Learners will develop the competencies necessary to ensure reliable field data acquisition by understanding the physical and digital alignment of tools, environmental dependencies, and inspection validation techniques. This chapter integrates directly with EON XR Labs and is supported by Brainy, your 24/7 Virtual Mentor, for real</w:t>
      </w:r>
    </w:p>
    <w:p>
      <w:pPr>
        <w:spacing w:after="120"/>
        <w:ind w:left="360" w:hanging="180"/>
      </w:pPr>
      <w:r>
        <w:t xml:space="preserve">• </w:t>
      </w:r>
      <w:r>
        <w:t xml:space="preserve">time field troubleshooting and setup validation.</w:t>
      </w:r>
    </w:p>
    <w:p>
      <w:pPr>
        <w:spacing w:after="200"/>
      </w:pPr>
      <w:r>
        <w:t xml:space="preserve">**Thermal &amp; Electrical Test Setup Protocols**</w:t>
      </w:r>
    </w:p>
    <w:p>
      <w:pPr>
        <w:spacing w:after="200"/>
      </w:pPr>
      <w:r>
        <w:t xml:space="preserve">Establishing a controlled and repeatable test setup is the foundation of every predictive diagnostic session. For I-V curve tracing, the alignment of the instrumentation must be verified with respect to the module string polarity, irradiance threshold, and temperature stability. Similarly, for thermal imaging diagnostics, ambient conditions, emissivity calibration, and camera positioning must be tightly controlled.</w:t>
      </w:r>
    </w:p>
    <w:p>
      <w:pPr>
        <w:pStyle w:val="Heading3"/>
        <w:spacing w:before="300" w:after="150"/>
      </w:pPr>
      <w:r>
        <w:rPr>
          <w:b/>
          <w:bCs/>
          <w:sz w:val="24"/>
          <w:szCs w:val="24"/>
        </w:rPr>
        <w:t xml:space="preserve">16.1 Key setup elements include</w:t>
      </w:r>
    </w:p>
    <w:p>
      <w:pPr>
        <w:spacing w:after="120"/>
        <w:ind w:left="360" w:hanging="180"/>
      </w:pPr>
      <w:r>
        <w:t xml:space="preserve">• </w:t>
      </w:r>
      <w:r>
        <w:t xml:space="preserve">**I</w:t>
      </w:r>
    </w:p>
    <w:p>
      <w:pPr>
        <w:spacing w:after="120"/>
        <w:ind w:left="360" w:hanging="180"/>
      </w:pPr>
      <w:r>
        <w:t xml:space="preserve">• </w:t>
      </w:r>
      <w:r>
        <w:t xml:space="preserve">V Curve Tracer Initialization**: The curve tracer must be connected downstream of the combiner box (for string- level testing) or to individual modules (for localized fault tracing). Confirm polarity, ensure fuses are intact, and verify that back</w:t>
      </w:r>
    </w:p>
    <w:p>
      <w:pPr>
        <w:spacing w:after="120"/>
        <w:ind w:left="360" w:hanging="180"/>
      </w:pPr>
      <w:r>
        <w:t xml:space="preserve">• </w:t>
      </w:r>
      <w:r>
        <w:t xml:space="preserve">feed from neighboring circuits is eliminated via LOTO-compliant procedures.</w:t>
      </w:r>
    </w:p>
    <w:p>
      <w:pPr>
        <w:spacing w:after="120"/>
        <w:ind w:left="360" w:hanging="180"/>
      </w:pPr>
      <w:r>
        <w:t xml:space="preserve">• </w:t>
      </w:r>
      <w:r>
        <w:t xml:space="preserve">**Thermal Imaging Configuration**: Thermal cameras, whether handheld or drone</w:t>
      </w:r>
    </w:p>
    <w:p>
      <w:pPr>
        <w:spacing w:after="120"/>
        <w:ind w:left="360" w:hanging="180"/>
      </w:pPr>
      <w:r>
        <w:t xml:space="preserve">• </w:t>
      </w:r>
      <w:r>
        <w:t xml:space="preserve">mounted, must be pre- calibrated with known emissivity values (typically 0.85–0.95 for PV surfaces). Calibration against a blackbody reference or reflective tape is recommended before field deployment. Use of sunshades and thermal diffusers may be required in high</w:t>
      </w:r>
    </w:p>
    <w:p>
      <w:pPr>
        <w:spacing w:after="120"/>
        <w:ind w:left="360" w:hanging="180"/>
      </w:pPr>
      <w:r>
        <w:t xml:space="preserve">• </w:t>
      </w:r>
      <w:r>
        <w:t xml:space="preserve">glare environments.</w:t>
      </w:r>
    </w:p>
    <w:p>
      <w:pPr>
        <w:spacing w:after="120"/>
        <w:ind w:left="360" w:hanging="180"/>
      </w:pPr>
      <w:r>
        <w:t xml:space="preserve">• </w:t>
      </w:r>
      <w:r>
        <w:t xml:space="preserve">**Environmental Thresholds**: Accurate I</w:t>
      </w:r>
    </w:p>
    <w:p>
      <w:pPr>
        <w:spacing w:after="120"/>
        <w:ind w:left="360" w:hanging="180"/>
      </w:pPr>
      <w:r>
        <w:t xml:space="preserve">• </w:t>
      </w:r>
      <w:r>
        <w:t xml:space="preserve">V and IR data rely heavily on environmental stability. Ensure irradiance exceeds 600 W/m² with minimal fluctuation (less than ±50 W/m² during measurement). Wind speed should be under 5 m/s to avoid convective cooling artifacts in thermal images. Ambient temperature should be logged continuously during testing and included in data normalization factors.</w:t>
      </w:r>
    </w:p>
    <w:p>
      <w:pPr>
        <w:spacing w:after="120"/>
      </w:pPr>
      <w:r>
        <w:t xml:space="preserve">Brainy, your 24/7 Virtual Mentor, can cross- reference local weather feeds and suggest optimal testing windows based on site</w:t>
      </w:r>
    </w:p>
    <w:p>
      <w:pPr>
        <w:spacing w:after="120"/>
        <w:ind w:left="360" w:hanging="180"/>
      </w:pPr>
      <w:r>
        <w:t xml:space="preserve">• </w:t>
      </w:r>
      <w:r>
        <w:t xml:space="preserve">specific diagnostics history.</w:t>
      </w:r>
    </w:p>
    <w:p>
      <w:pPr>
        <w:spacing w:after="200"/>
      </w:pPr>
      <w:r>
        <w:t xml:space="preserve">**Alignment of IR Sensors and Orientation of PV Panels**</w:t>
      </w:r>
    </w:p>
    <w:p>
      <w:pPr>
        <w:spacing w:after="120"/>
      </w:pPr>
      <w:r>
        <w:t xml:space="preserve">Sensor- to</w:t>
      </w:r>
    </w:p>
    <w:p>
      <w:pPr>
        <w:spacing w:after="120"/>
        <w:ind w:left="360" w:hanging="180"/>
      </w:pPr>
      <w:r>
        <w:t xml:space="preserve">• </w:t>
      </w:r>
      <w:r>
        <w:t xml:space="preserve">target alignment is critical to obtaining reliable diagnostic signatures. For thermal imaging, the angle of incidence between the IR camera and the PV panel surface directly affects temperature readings due to angular emissivity loss. Similarly, improper alignment of I-V probes can cause contact resistance artifacts, especially in degraded connectors.</w:t>
      </w:r>
    </w:p>
    <w:p>
      <w:pPr>
        <w:spacing w:after="120"/>
        <w:ind w:left="360" w:hanging="180"/>
      </w:pPr>
      <w:r>
        <w:t xml:space="preserve">• </w:t>
      </w:r>
      <w:r>
        <w:t xml:space="preserve">**IR Camera Positioning**: Maintain a perpendicular angle (±10° tolerance) to the panel surface when scanning. Avoid oblique angles that introduce reflection from clouds or adjacent surfaces. When imaging full arrays, use drone stabilization systems with gimbal compensation to maintain consistent pitch across flight paths.</w:t>
      </w:r>
    </w:p>
    <w:p>
      <w:pPr>
        <w:spacing w:after="120"/>
        <w:ind w:left="360" w:hanging="180"/>
      </w:pPr>
      <w:r>
        <w:t xml:space="preserve">• </w:t>
      </w:r>
      <w:r>
        <w:t xml:space="preserve">**Panel Orientation Consideration**: For systems with variable tilt or tracking, record the exact tilt and azimuth during testing. This ensures accurate correlation with irradiance and thermal exposure. For fixed</w:t>
      </w:r>
    </w:p>
    <w:p>
      <w:pPr>
        <w:spacing w:after="120"/>
        <w:ind w:left="360" w:hanging="180"/>
      </w:pPr>
      <w:r>
        <w:t xml:space="preserve">• </w:t>
      </w:r>
      <w:r>
        <w:t xml:space="preserve">tilt systems, ensure that vegetation, snow, or debris do not shadow sections of the panel prior to imaging or tracing.</w:t>
      </w:r>
    </w:p>
    <w:p>
      <w:pPr>
        <w:spacing w:after="120"/>
        <w:ind w:left="360" w:hanging="180"/>
      </w:pPr>
      <w:r>
        <w:t xml:space="preserve">• </w:t>
      </w:r>
      <w:r>
        <w:t xml:space="preserve">**I</w:t>
      </w:r>
    </w:p>
    <w:p>
      <w:pPr>
        <w:spacing w:after="120"/>
        <w:ind w:left="360" w:hanging="180"/>
      </w:pPr>
      <w:r>
        <w:t xml:space="preserve">• </w:t>
      </w:r>
      <w:r>
        <w:t xml:space="preserve">V Probe Contact Quality**: Use gold- plated spring</w:t>
      </w:r>
    </w:p>
    <w:p>
      <w:pPr>
        <w:spacing w:after="120"/>
        <w:ind w:left="360" w:hanging="180"/>
      </w:pPr>
      <w:r>
        <w:t xml:space="preserve">• </w:t>
      </w:r>
      <w:r>
        <w:t xml:space="preserve">loaded test leads for minimal contact resistance. For MC4 or H4 connectors, verify mechanical integrity before insertion. In high-humidity environments, drying connectors with isopropyl alcohol before testing is recommended.</w:t>
      </w:r>
    </w:p>
    <w:p>
      <w:pPr>
        <w:spacing w:after="120"/>
      </w:pPr>
      <w:r>
        <w:t xml:space="preserve">Convert- to</w:t>
      </w:r>
    </w:p>
    <w:p>
      <w:pPr>
        <w:spacing w:after="120"/>
        <w:ind w:left="360" w:hanging="180"/>
      </w:pPr>
      <w:r>
        <w:t xml:space="preserve">• </w:t>
      </w:r>
      <w:r>
        <w:t xml:space="preserve">XR functionality allows learners to simulate alignment errors and observe their impact on resulting diagnostic signatures in virtual environments, powered by the EON Integrity Suite™.</w:t>
      </w:r>
    </w:p>
    <w:p>
      <w:pPr>
        <w:spacing w:after="200"/>
      </w:pPr>
      <w:r>
        <w:t xml:space="preserve">**Handling Weather-Dependent Accuracy Challenges**</w:t>
      </w:r>
    </w:p>
    <w:p>
      <w:pPr>
        <w:spacing w:after="120"/>
      </w:pPr>
      <w:r>
        <w:t xml:space="preserve">Weather variability introduces significant complexity into field diagnostics. Both thermal and I- V curve measurements are highly sensitive to irradiance, temperature, and transient weather events like cloud shadows or wind gusts. Aligning testing schedules with optimal environmental windows is essential for high</w:t>
      </w:r>
    </w:p>
    <w:p>
      <w:pPr>
        <w:spacing w:after="120"/>
        <w:ind w:left="360" w:hanging="180"/>
      </w:pPr>
      <w:r>
        <w:t xml:space="preserve">• </w:t>
      </w:r>
      <w:r>
        <w:t xml:space="preserve">fidelity data capture.</w:t>
      </w:r>
    </w:p>
    <w:p>
      <w:pPr>
        <w:spacing w:after="120"/>
        <w:ind w:left="360" w:hanging="180"/>
      </w:pPr>
      <w:r>
        <w:t xml:space="preserve">• </w:t>
      </w:r>
      <w:r>
        <w:t xml:space="preserve">**Dynamic Irradiance Mapping**: Use pyranometers or reference cell arrays to log irradiance in real</w:t>
      </w:r>
    </w:p>
    <w:p>
      <w:pPr>
        <w:spacing w:after="120"/>
        <w:ind w:left="360" w:hanging="180"/>
      </w:pPr>
      <w:r>
        <w:t xml:space="preserve">• </w:t>
      </w:r>
      <w:r>
        <w:t xml:space="preserve">time during each I- V trace. This data should be used to normalize curve outputs using standard test condition (STC) correction algorithms. Brainy can auto</w:t>
      </w:r>
    </w:p>
    <w:p>
      <w:pPr>
        <w:spacing w:after="120"/>
        <w:ind w:left="360" w:hanging="180"/>
      </w:pPr>
      <w:r>
        <w:t xml:space="preserve">• </w:t>
      </w:r>
      <w:r>
        <w:t xml:space="preserve">correct I-V outputs based on irradiance and temperature logs, highlighting deviations outside accepted thresholds.</w:t>
      </w:r>
    </w:p>
    <w:p>
      <w:pPr>
        <w:spacing w:after="120"/>
        <w:ind w:left="360" w:hanging="180"/>
      </w:pPr>
      <w:r>
        <w:t xml:space="preserve">• </w:t>
      </w:r>
      <w:r>
        <w:t xml:space="preserve">**Thermal Drift Compensation**: Perform pre</w:t>
      </w:r>
    </w:p>
    <w:p>
      <w:pPr>
        <w:spacing w:after="120"/>
        <w:ind w:left="360" w:hanging="180"/>
      </w:pPr>
      <w:r>
        <w:t xml:space="preserve">• </w:t>
      </w:r>
      <w:r>
        <w:t xml:space="preserve">scan stabilization by powering the system under load for 15–20 minutes before imaging. This allows thermal gradients to stabilize across modules and interconnects. Avoid imaging during rapid ambient temperature shifts (e.g., cloud transitions or dusk/dawn periods).</w:t>
      </w:r>
    </w:p>
    <w:p>
      <w:pPr>
        <w:spacing w:after="120"/>
        <w:ind w:left="360" w:hanging="180"/>
      </w:pPr>
      <w:r>
        <w:t xml:space="preserve">• </w:t>
      </w:r>
      <w:r>
        <w:t xml:space="preserve">**Forecast Integration for Planning**: Use SCADA</w:t>
      </w:r>
    </w:p>
    <w:p>
      <w:pPr>
        <w:spacing w:after="120"/>
        <w:ind w:left="360" w:hanging="180"/>
      </w:pPr>
      <w:r>
        <w:t xml:space="preserve">• </w:t>
      </w:r>
      <w:r>
        <w:t xml:space="preserve">integrated weather APIs or manual meteorological stations to plan diagnostics only during stable weather periods. Include buffer time for equipment stabilization and post-scan cooling. Document all environmental parameters as part of the service log.</w:t>
      </w:r>
    </w:p>
    <w:p>
      <w:pPr>
        <w:spacing w:after="200"/>
      </w:pPr>
      <w:r>
        <w:t xml:space="preserve">In EON XR practice labs, learners will adjust virtual diagnostic setups in response to simulated cloud cover, panel tilt changes, and thermal drift—ensuring they are prepared for the realities of field variability.</w:t>
      </w:r>
    </w:p>
    <w:p>
      <w:pPr>
        <w:spacing w:after="200"/>
      </w:pPr>
      <w:r>
        <w:t xml:space="preserve">**Inspection Protocols for Setup Verification**</w:t>
      </w:r>
    </w:p>
    <w:p>
      <w:pPr>
        <w:spacing w:after="200"/>
      </w:pPr>
      <w:r>
        <w:t xml:space="preserve">Before initiating any diagnostic run, a structured inspection protocol must be executed to validate setup integrity. This step ensures that all equipment is calibrated, aligned, and compliant with safety and operational thresholds.</w:t>
      </w:r>
    </w:p>
    <w:p>
      <w:pPr>
        <w:pStyle w:val="Heading3"/>
        <w:spacing w:before="300" w:after="150"/>
      </w:pPr>
      <w:r>
        <w:rPr>
          <w:b/>
          <w:bCs/>
          <w:sz w:val="24"/>
          <w:szCs w:val="24"/>
        </w:rPr>
        <w:t xml:space="preserve">16.2 Key inspection elements include</w:t>
      </w:r>
    </w:p>
    <w:p>
      <w:pPr>
        <w:spacing w:after="120"/>
        <w:ind w:left="360" w:hanging="180"/>
      </w:pPr>
      <w:r>
        <w:t xml:space="preserve">• </w:t>
      </w:r>
      <w:r>
        <w:t xml:space="preserve">**Tool Calibration Validation**: Confirm traceable calibration certificates for I</w:t>
      </w:r>
    </w:p>
    <w:p>
      <w:pPr>
        <w:spacing w:after="120"/>
        <w:ind w:left="360" w:hanging="180"/>
      </w:pPr>
      <w:r>
        <w:t xml:space="preserve">• </w:t>
      </w:r>
      <w:r>
        <w:t xml:space="preserve">V curve tracers and IR cameras. Use onboard self- test functions or external calibration targets. Brainy can walk users through daily calibration checks via voice</w:t>
      </w:r>
    </w:p>
    <w:p>
      <w:pPr>
        <w:spacing w:after="120"/>
        <w:ind w:left="360" w:hanging="180"/>
      </w:pPr>
      <w:r>
        <w:t xml:space="preserve">• </w:t>
      </w:r>
      <w:r>
        <w:t xml:space="preserve">guided procedures.</w:t>
      </w:r>
    </w:p>
    <w:p>
      <w:pPr>
        <w:spacing w:after="120"/>
        <w:ind w:left="360" w:hanging="180"/>
      </w:pPr>
      <w:r>
        <w:t xml:space="preserve">• </w:t>
      </w:r>
      <w:r>
        <w:t xml:space="preserve">**Visual Alignment Checks**: Use laser alignment tools or onboard camera guides to verify sensor orientation. For thermal drones, confirm gimbal lock and GPS stability before flight.</w:t>
      </w:r>
    </w:p>
    <w:p>
      <w:pPr>
        <w:spacing w:after="120"/>
        <w:ind w:left="360" w:hanging="180"/>
      </w:pPr>
      <w:r>
        <w:t xml:space="preserve">• </w:t>
      </w:r>
      <w:r>
        <w:t xml:space="preserve">**Safety &amp; LOTO Verification**: Ensure all LOTO procedures are documented and verified before any connector is opened or probe inserted. Use EON’s downloadable LOTO checklist and integrate with CMMS logs for audit traceability.</w:t>
      </w:r>
    </w:p>
    <w:p>
      <w:pPr>
        <w:spacing w:after="120"/>
        <w:ind w:left="360" w:hanging="180"/>
      </w:pPr>
      <w:r>
        <w:t xml:space="preserve">• </w:t>
      </w:r>
      <w:r>
        <w:t xml:space="preserve">**Baseline Capture**: Capture a baseline I</w:t>
      </w:r>
    </w:p>
    <w:p>
      <w:pPr>
        <w:spacing w:after="120"/>
        <w:ind w:left="360" w:hanging="180"/>
      </w:pPr>
      <w:r>
        <w:t xml:space="preserve">• </w:t>
      </w:r>
      <w:r>
        <w:t xml:space="preserve">V trace and thermal image before any diagnostic or service intervention. This becomes the “pre-intervention state” against which all further diagnostics are compared.</w:t>
      </w:r>
    </w:p>
    <w:p>
      <w:pPr>
        <w:spacing w:after="120"/>
        <w:ind w:left="360" w:hanging="180"/>
      </w:pPr>
      <w:r>
        <w:t xml:space="preserve">• </w:t>
      </w:r>
      <w:r>
        <w:t xml:space="preserve">**Checklist Completion**: Use the EON Integrity Suite™ digital checklist to confirm all setup steps are complete. This includes tool calibration, environmental threshold validation, alignment verification, and safety sign</w:t>
      </w:r>
    </w:p>
    <w:p>
      <w:pPr>
        <w:spacing w:after="120"/>
        <w:ind w:left="360" w:hanging="180"/>
      </w:pPr>
      <w:r>
        <w:t xml:space="preserve">• </w:t>
      </w:r>
      <w:r>
        <w:t xml:space="preserve">off.</w:t>
      </w:r>
    </w:p>
    <w:p>
      <w:pPr>
        <w:spacing w:after="200"/>
      </w:pPr>
      <w:r>
        <w:t xml:space="preserve">**Proactive Setup Standardization Using Digital Twins**</w:t>
      </w:r>
    </w:p>
    <w:p>
      <w:pPr>
        <w:spacing w:after="120"/>
      </w:pPr>
      <w:r>
        <w:t xml:space="preserve">To eliminate variability in repeated diagnostics, especially in large- scale solar farms or multi</w:t>
      </w:r>
    </w:p>
    <w:p>
      <w:pPr>
        <w:spacing w:after="120"/>
        <w:ind w:left="360" w:hanging="180"/>
      </w:pPr>
      <w:r>
        <w:t xml:space="preserve">• </w:t>
      </w:r>
      <w:r>
        <w:t xml:space="preserve">building electrical systems, technicians are encouraged to use digital twin-based setup templates.</w:t>
      </w:r>
    </w:p>
    <w:p>
      <w:pPr>
        <w:spacing w:after="120"/>
        <w:ind w:left="360" w:hanging="180"/>
      </w:pPr>
      <w:r>
        <w:t xml:space="preserve">• </w:t>
      </w:r>
      <w:r>
        <w:t xml:space="preserve">**Twin</w:t>
      </w:r>
    </w:p>
    <w:p>
      <w:pPr>
        <w:spacing w:after="120"/>
        <w:ind w:left="360" w:hanging="180"/>
      </w:pPr>
      <w:r>
        <w:t xml:space="preserve">• </w:t>
      </w:r>
      <w:r>
        <w:t xml:space="preserve">Linked Setup Guides**: Each PV string or electrical component can be linked to a digital twin model that includes the correct setup angles, camera paths, pre-approved irradiance ranges, and historical failure profiles.</w:t>
      </w:r>
    </w:p>
    <w:p>
      <w:pPr>
        <w:spacing w:after="120"/>
        <w:ind w:left="360" w:hanging="180"/>
      </w:pPr>
      <w:r>
        <w:t xml:space="preserve">• </w:t>
      </w:r>
      <w:r>
        <w:t xml:space="preserve">**Setup Reproducibility**: Using these templates, field technicians can replicate the exact diagnostic conditions each time, ensuring data comparability across months or years.</w:t>
      </w:r>
    </w:p>
    <w:p>
      <w:pPr>
        <w:spacing w:after="120"/>
        <w:ind w:left="360" w:hanging="180"/>
      </w:pPr>
      <w:r>
        <w:t xml:space="preserve">• </w:t>
      </w:r>
      <w:r>
        <w:t xml:space="preserve">**Automated Setup Validation**: The EON Integrity Suite™ can flag deviations from expected setup parameters in real</w:t>
      </w:r>
    </w:p>
    <w:p>
      <w:pPr>
        <w:spacing w:after="120"/>
        <w:ind w:left="360" w:hanging="180"/>
      </w:pPr>
      <w:r>
        <w:t xml:space="preserve">• </w:t>
      </w:r>
      <w:r>
        <w:t xml:space="preserve">time and suggest corrections before test initiation.</w:t>
      </w:r>
    </w:p>
    <w:p>
      <w:pPr>
        <w:spacing w:after="120"/>
      </w:pPr>
      <w:r>
        <w:t xml:space="preserve">In summary, precision alignment, setup, and inspection protocols are foundational to the integrity of predictive diagnostics using I- V curve tracing and thermal imaging. Technicians trained under the EON XR Premium standard will master not only the mechanical and electrical setup procedures but also the digital verification and environmental compensation techniques that differentiate high</w:t>
      </w:r>
    </w:p>
    <w:p>
      <w:pPr>
        <w:spacing w:after="120"/>
        <w:ind w:left="360" w:hanging="180"/>
      </w:pPr>
      <w:r>
        <w:t xml:space="preserve">• </w:t>
      </w:r>
      <w:r>
        <w:t xml:space="preserve">value predictive maintenance from reactive troubleshooting. With Brainy as a 24/7 Virtual Mentor and the full capability of the EON Integrity Suite™, learners will be equipped to execute diagnostics with confidence, accuracy, and repeatability—regardless of field complexity or system scale.</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&amp; Intervention Plan
*Certified with EON Integrity Suite™ — EON Reality Inc*
*Segment: Energy → Group D — Advanced Technical Skills*</w:t>
      </w:r>
    </w:p>
    <w:p>
      <w:pPr>
        <w:spacing w:after="120"/>
      </w:pPr>
      <w:r>
        <w:t xml:space="preserve">In predictive maintenance workflows for photovoltaic (PV) and electrical systems, transforming diagnostic insights into actionable work orders is a critical bridge between data interpretation and technical intervention. I- V curve analysis and thermal imaging provide detailed fault profiles, but without a structured pathway to convert findings into precise technical directives, system reliability gains remain unrealized. This chapter trains learners in the full transition from diagnosis to execution, covering how to map root causes, generate work orders tied to specific equipment and failure modes, and automatically initiate Computerized Maintenance Management System (CMMS) tickets directly from XR</w:t>
      </w:r>
    </w:p>
    <w:p>
      <w:pPr>
        <w:spacing w:after="120"/>
        <w:ind w:left="360" w:hanging="180"/>
      </w:pPr>
      <w:r>
        <w:t xml:space="preserve">• </w:t>
      </w:r>
      <w:r>
        <w:t xml:space="preserve">enabled field reports.</w:t>
      </w:r>
    </w:p>
    <w:p>
      <w:pPr>
        <w:spacing w:after="200"/>
      </w:pPr>
      <w:r>
        <w:t xml:space="preserve">This chapter also introduces advanced integration techniques between XR diagnostic tools and digital asset management platforms, ensuring that every diagnostic trigger results in a verifiable, traceable, and compliant technical response. Learners will gain the ability to analyze fault signatures, assign severity rankings, generate corrective action plans, and align them with site-specific maintenance protocols—all within the predictive maintenance framework.</w:t>
      </w:r>
    </w:p>
    <w:p>
      <w:pPr>
        <w:spacing w:after="200"/>
      </w:pPr>
      <w:r>
        <w:t xml:space="preserve">Root Cause Mapping Using I-V &amp; IR Evidence</w:t>
      </w:r>
    </w:p>
    <w:p>
      <w:pPr>
        <w:spacing w:after="120"/>
      </w:pPr>
      <w:r>
        <w:t xml:space="preserve">Accurate root cause mapping begins with correlating I- V curve anomalies and thermal imaging signatures to specific fault types and component locations. For example, a downward</w:t>
      </w:r>
    </w:p>
    <w:p>
      <w:pPr>
        <w:spacing w:after="120"/>
        <w:ind w:left="360" w:hanging="180"/>
      </w:pPr>
      <w:r>
        <w:t xml:space="preserve">• </w:t>
      </w:r>
      <w:r>
        <w:t xml:space="preserve">shifted I- V curve with reduced fill factor and early voltage drop</w:t>
      </w:r>
    </w:p>
    <w:p>
      <w:pPr>
        <w:spacing w:after="120"/>
        <w:ind w:left="360" w:hanging="180"/>
      </w:pPr>
      <w:r>
        <w:t xml:space="preserve">• </w:t>
      </w:r>
      <w:r>
        <w:t xml:space="preserve">off may indicate series resistance due to corroded connectors, while a localized thermal hotspot with a temperature delta exceeding 20°C is indicative of contact degradation or bypass diode failure.</w:t>
      </w:r>
    </w:p>
    <w:p>
      <w:pPr>
        <w:pStyle w:val="Heading3"/>
        <w:spacing w:before="300" w:after="150"/>
      </w:pPr>
      <w:r>
        <w:rPr>
          <w:b/>
          <w:bCs/>
          <w:sz w:val="24"/>
          <w:szCs w:val="24"/>
        </w:rPr>
        <w:t xml:space="preserve">17.1 To construct a root cause map, technicians must</w:t>
      </w:r>
    </w:p>
    <w:p>
      <w:pPr>
        <w:spacing w:after="120"/>
        <w:ind w:left="360" w:hanging="180"/>
      </w:pPr>
      <w:r>
        <w:t xml:space="preserve">• </w:t>
      </w:r>
      <w:r>
        <w:t xml:space="preserve">Cross</w:t>
      </w:r>
    </w:p>
    <w:p>
      <w:pPr>
        <w:spacing w:after="120"/>
        <w:ind w:left="360" w:hanging="180"/>
      </w:pPr>
      <w:r>
        <w:t xml:space="preserve">• </w:t>
      </w:r>
      <w:r>
        <w:t xml:space="preserve">reference the I- V curve deviation against irradiance</w:t>
      </w:r>
    </w:p>
    <w:p>
      <w:pPr>
        <w:spacing w:after="120"/>
        <w:ind w:left="360" w:hanging="180"/>
      </w:pPr>
      <w:r>
        <w:t xml:space="preserve">• </w:t>
      </w:r>
      <w:r>
        <w:t xml:space="preserve">adjusted baselines to eliminate environmental artifacts.</w:t>
      </w:r>
    </w:p>
    <w:p>
      <w:pPr>
        <w:spacing w:after="120"/>
        <w:ind w:left="360" w:hanging="180"/>
      </w:pPr>
      <w:r>
        <w:t xml:space="preserve">• </w:t>
      </w:r>
      <w:r>
        <w:t xml:space="preserve">Synchronize curve data with thermal overlays to pinpoint the exact spatial origin of the fault.</w:t>
      </w:r>
    </w:p>
    <w:p>
      <w:pPr>
        <w:spacing w:after="120"/>
        <w:ind w:left="360" w:hanging="180"/>
      </w:pPr>
      <w:r>
        <w:t xml:space="preserve">• </w:t>
      </w:r>
      <w:r>
        <w:t xml:space="preserve">Use diagnostic libraries preloaded into the EON XR platform, supported by the Brainy 24/7 Virtual Mentor, to interpret signature combinations with high fidelity.</w:t>
      </w:r>
    </w:p>
    <w:p>
      <w:pPr>
        <w:spacing w:after="120"/>
        <w:ind w:left="360" w:hanging="180"/>
      </w:pPr>
      <w:r>
        <w:t xml:space="preserve">• </w:t>
      </w:r>
      <w:r>
        <w:t xml:space="preserve">Apply ISO 17359</w:t>
      </w:r>
    </w:p>
    <w:p>
      <w:pPr>
        <w:spacing w:after="120"/>
        <w:ind w:left="360" w:hanging="180"/>
      </w:pPr>
      <w:r>
        <w:t xml:space="preserve">• </w:t>
      </w:r>
      <w:r>
        <w:t xml:space="preserve">compliant root cause frameworks that classify anomalies into degradation, mechanical failure, environmental interference, or electrical mismatch.</w:t>
      </w:r>
    </w:p>
    <w:p>
      <w:pPr>
        <w:spacing w:after="120"/>
      </w:pPr>
      <w:r>
        <w:t xml:space="preserve">Brainy may prompt learners during XR simulations with questions such as: “Is this a case of interconnect failure or a hot diode? Check both the thermal contour and the voltage knee.” This real- time reasoning reinforcement ensures learners develop diagnostic</w:t>
      </w:r>
    </w:p>
    <w:p>
      <w:pPr>
        <w:spacing w:after="120"/>
        <w:ind w:left="360" w:hanging="180"/>
      </w:pPr>
      <w:r>
        <w:t xml:space="preserve">• </w:t>
      </w:r>
      <w:r>
        <w:t xml:space="preserve">to-cause fluency critical for field deployment.</w:t>
      </w:r>
    </w:p>
    <w:p>
      <w:pPr>
        <w:spacing w:after="200"/>
      </w:pPr>
      <w:r>
        <w:t xml:space="preserve">Generating Actionable Work Orders Based on Curve Interpretation</w:t>
      </w:r>
    </w:p>
    <w:p>
      <w:pPr>
        <w:spacing w:after="200"/>
      </w:pPr>
      <w:r>
        <w:t xml:space="preserve">Once the root cause has been confidently identified and verified, it must be translated into a structured work order. An effective work order in predictive maintenance contexts includes:</w:t>
      </w:r>
    </w:p>
    <w:p>
      <w:pPr>
        <w:spacing w:after="120"/>
        <w:ind w:left="360" w:hanging="180"/>
      </w:pPr>
      <w:r>
        <w:t xml:space="preserve">• </w:t>
      </w:r>
      <w:r>
        <w:t xml:space="preserve">Fault classification (e.g., “Connector corrosion</w:t>
      </w:r>
    </w:p>
    <w:p>
      <w:pPr>
        <w:spacing w:after="120"/>
        <w:ind w:left="360" w:hanging="180"/>
      </w:pPr>
      <w:r>
        <w:t xml:space="preserve">• </w:t>
      </w:r>
      <w:r>
        <w:t xml:space="preserve">induced series resistance”)</w:t>
      </w:r>
    </w:p>
    <w:p>
      <w:pPr>
        <w:spacing w:after="120"/>
        <w:ind w:left="360" w:hanging="180"/>
      </w:pPr>
      <w:r>
        <w:t xml:space="preserve">• </w:t>
      </w:r>
      <w:r>
        <w:t xml:space="preserve">Severity rank (based on power loss % or thermal excess)</w:t>
      </w:r>
    </w:p>
    <w:p>
      <w:pPr>
        <w:spacing w:after="120"/>
        <w:ind w:left="360" w:hanging="180"/>
      </w:pPr>
      <w:r>
        <w:t xml:space="preserve">• </w:t>
      </w:r>
      <w:r>
        <w:t xml:space="preserve">Affected component (e.g., “String 3, Panel 4, East Array Zone B”)</w:t>
      </w:r>
    </w:p>
    <w:p>
      <w:pPr>
        <w:spacing w:after="120"/>
        <w:ind w:left="360" w:hanging="180"/>
      </w:pPr>
      <w:r>
        <w:t xml:space="preserve">• </w:t>
      </w:r>
      <w:r>
        <w:t xml:space="preserve">Required action (e.g., “Remove and replace MC4 connector; re</w:t>
      </w:r>
    </w:p>
    <w:p>
      <w:pPr>
        <w:spacing w:after="120"/>
        <w:ind w:left="360" w:hanging="180"/>
      </w:pPr>
      <w:r>
        <w:t xml:space="preserve">• </w:t>
      </w:r>
      <w:r>
        <w:t xml:space="preserve">terminate wire using torque-compliant crimping protocol”)</w:t>
      </w:r>
    </w:p>
    <w:p>
      <w:pPr>
        <w:spacing w:after="120"/>
        <w:ind w:left="360" w:hanging="180"/>
      </w:pPr>
      <w:r>
        <w:t xml:space="preserve">• </w:t>
      </w:r>
      <w:r>
        <w:t xml:space="preserve">Resource assignment (technician profile, tools, PPE)</w:t>
      </w:r>
    </w:p>
    <w:p>
      <w:pPr>
        <w:spacing w:after="120"/>
        <w:ind w:left="360" w:hanging="180"/>
      </w:pPr>
      <w:r>
        <w:t xml:space="preserve">• </w:t>
      </w:r>
      <w:r>
        <w:t xml:space="preserve">Verification test (post</w:t>
      </w:r>
    </w:p>
    <w:p>
      <w:pPr>
        <w:spacing w:after="120"/>
        <w:ind w:left="360" w:hanging="180"/>
      </w:pPr>
      <w:r>
        <w:t xml:space="preserve">• </w:t>
      </w:r>
      <w:r>
        <w:t xml:space="preserve">repair I-V trace with expected fill factor &gt; 75%)</w:t>
      </w:r>
    </w:p>
    <w:p>
      <w:pPr>
        <w:spacing w:after="200"/>
      </w:pPr>
      <w:r>
        <w:t xml:space="preserve">Using the EON Integrity Suite™, learners can auto-generate work orders directly from XR diagnostic visualizations. For instance, during an XR session, once a thermal anomaly is confirmed, the system can prompt: “Generate work order for diode replacement?” Upon confirmation, the system fills in location, estimated downtime, safety prerequisites, and assigns to the appropriate maintenance queue.</w:t>
      </w:r>
    </w:p>
    <w:p>
      <w:pPr>
        <w:spacing w:after="200"/>
      </w:pPr>
      <w:r>
        <w:t xml:space="preserve">The Brainy 24/7 Virtual Mentor supports this process by validating whether the suggested fix aligns with historical resolution patterns. If a learner attempts to assign a diode replacement where the signature suggests shading mismatch, Brainy will intervene, providing signature overlays and correction prompts.</w:t>
      </w:r>
    </w:p>
    <w:p>
      <w:pPr>
        <w:spacing w:after="200"/>
      </w:pPr>
      <w:r>
        <w:t xml:space="preserve">Auto-Initiating CMMS Tickets from XR Reports</w:t>
      </w:r>
    </w:p>
    <w:p>
      <w:pPr>
        <w:spacing w:after="200"/>
      </w:pPr>
      <w:r>
        <w:t xml:space="preserve">Integration with Computerized Maintenance Management Systems (CMMS) is a cornerstone of predictive maintenance maturity. In this course, learners are introduced to how XR diagnostic tools—powered by the EON Integrity Suite™—can generate standardized service tickets via CMMS APIs. This ensures traceability, accountability, and closed-loop feedback from diagnosis to verification.</w:t>
      </w:r>
    </w:p>
    <w:p>
      <w:pPr>
        <w:pStyle w:val="Heading3"/>
        <w:spacing w:before="300" w:after="150"/>
      </w:pPr>
      <w:r>
        <w:rPr>
          <w:b/>
          <w:bCs/>
          <w:sz w:val="24"/>
          <w:szCs w:val="24"/>
        </w:rPr>
        <w:t xml:space="preserve">17.2 The workflow follows these steps</w:t>
      </w:r>
    </w:p>
    <w:p>
      <w:pPr>
        <w:spacing w:after="200"/>
      </w:pPr>
      <w:r>
        <w:t xml:space="preserve">1. Diagnostic data is captured via I-V and IR tools, tagged with time, GPS, and environmental conditions.
2. XR platform analyzes the data and confirms anomaly classification using AI-assisted signature mapping.
3. The learner initiates the “Generate Work Order” function within the XR interface.
4. A CMMS- compatible ticket is auto</w:t>
      </w:r>
    </w:p>
    <w:p>
      <w:pPr>
        <w:pStyle w:val="Heading3"/>
        <w:spacing w:before="300" w:after="150"/>
      </w:pPr>
      <w:r>
        <w:rPr>
          <w:b/>
          <w:bCs/>
          <w:sz w:val="24"/>
          <w:szCs w:val="24"/>
        </w:rPr>
        <w:t xml:space="preserve">17.3 - populated, including</w:t>
      </w:r>
    </w:p>
    <w:p>
      <w:pPr>
        <w:spacing w:after="120"/>
        <w:ind w:left="360" w:hanging="180"/>
      </w:pPr>
      <w:r>
        <w:t xml:space="preserve">• </w:t>
      </w:r>
      <w:r>
        <w:t xml:space="preserve">Fault code from IEC 62446</w:t>
      </w:r>
    </w:p>
    <w:p>
      <w:pPr>
        <w:spacing w:after="120"/>
        <w:ind w:left="360" w:hanging="180"/>
      </w:pPr>
      <w:r>
        <w:t xml:space="preserve">• </w:t>
      </w:r>
      <w:r>
        <w:t xml:space="preserve">2 lookup</w:t>
      </w:r>
    </w:p>
    <w:p>
      <w:pPr>
        <w:spacing w:after="120"/>
        <w:ind w:left="360" w:hanging="180"/>
      </w:pPr>
      <w:r>
        <w:t xml:space="preserve">• </w:t>
      </w:r>
      <w:r>
        <w:t xml:space="preserve">Maintenance type: Predictive → Corrective</w:t>
      </w:r>
    </w:p>
    <w:p>
      <w:pPr>
        <w:spacing w:after="120"/>
        <w:ind w:left="360" w:hanging="180"/>
      </w:pPr>
      <w:r>
        <w:t xml:space="preserve">• </w:t>
      </w:r>
      <w:r>
        <w:t xml:space="preserve">Safety class (e.g., Electrical Hazard Level 2)</w:t>
      </w:r>
    </w:p>
    <w:p>
      <w:pPr>
        <w:spacing w:after="120"/>
        <w:ind w:left="360" w:hanging="180"/>
      </w:pPr>
      <w:r>
        <w:t xml:space="preserve">• </w:t>
      </w:r>
      <w:r>
        <w:t xml:space="preserve">Estimated labor hours and material usage</w:t>
      </w:r>
    </w:p>
    <w:p>
      <w:pPr>
        <w:spacing w:after="120"/>
        <w:ind w:left="360" w:hanging="180"/>
      </w:pPr>
      <w:r>
        <w:t xml:space="preserve">• </w:t>
      </w:r>
      <w:r>
        <w:t xml:space="preserve">Visual evidence (curve trace, thermal image snapshots)</w:t>
      </w:r>
    </w:p>
    <w:p>
      <w:pPr>
        <w:spacing w:after="120"/>
      </w:pPr>
      <w:r>
        <w:t xml:space="preserve">5. The ticket is routed to the appropriate CMMS dashboard (Maximo, SAP PM, or custom platform), ready for scheduling and technician dispatch.</w:t>
      </w:r>
    </w:p>
    <w:p>
      <w:pPr>
        <w:spacing w:after="120"/>
      </w:pPr>
      <w:r>
        <w:t xml:space="preserve">This automation ensures that diagnostic findings do not remain passive insights but instead become actionable tasks with defined scope, timeline, and verification checkpoints. Learners are trained to review and edit these auto- generated tickets, adding notes, urgency flags, or cross</w:t>
      </w:r>
    </w:p>
    <w:p>
      <w:pPr>
        <w:spacing w:after="120"/>
        <w:ind w:left="360" w:hanging="180"/>
      </w:pPr>
      <w:r>
        <w:t xml:space="preserve">• </w:t>
      </w:r>
      <w:r>
        <w:t xml:space="preserve">referencing ongoing trends (e.g., rising failure counts in one array zone).</w:t>
      </w:r>
    </w:p>
    <w:p>
      <w:pPr>
        <w:spacing w:after="200"/>
      </w:pPr>
      <w:r>
        <w:t xml:space="preserve">Advanced learners can also use CMMS feedback loops to refine diagnostic models—confirming whether previous work orders resolved the root issue or if repeat visits indicate a systemic design flaw.</w:t>
      </w:r>
    </w:p>
    <w:p>
      <w:pPr>
        <w:spacing w:after="200"/>
      </w:pPr>
      <w:r>
        <w:t xml:space="preserve">Conclusion</w:t>
      </w:r>
    </w:p>
    <w:p>
      <w:pPr>
        <w:spacing w:after="120"/>
      </w:pPr>
      <w:r>
        <w:t xml:space="preserve">The transformation from diagnosis to action is where the value of predictive maintenance is truly realized. This chapter equips learners with the technical, procedural, and digital integration skills to ensure that every I- V or IR anomaly is not just detected—but resolved with traceable, standards</w:t>
      </w:r>
    </w:p>
    <w:p>
      <w:pPr>
        <w:spacing w:after="120"/>
        <w:ind w:left="360" w:hanging="180"/>
      </w:pPr>
      <w:r>
        <w:t xml:space="preserve">• </w:t>
      </w:r>
      <w:r>
        <w:t xml:space="preserve">compliant interventions. By mastering root cause mapping, work order structuring, and CMMS ticketing via EON XR tools, technicians evolve into predictive service strategists, capable of closing the loop between data and reliability.</w:t>
      </w:r>
    </w:p>
    <w:p>
      <w:pPr>
        <w:spacing w:after="200"/>
      </w:pPr>
      <w:r>
        <w:t xml:space="preserve">The Brainy 24/7 Virtual Mentor remains available throughout the workflow, ensuring decision support, standards compliance, and adaptive feedback for continuous learning.</w:t>
      </w:r>
    </w:p>
    <w:p>
      <w:pPr>
        <w:spacing w:after="120"/>
      </w:pPr>
      <w:r>
        <w:t xml:space="preserve">In the next chapter, learners will explore post- diagnostic commissioning and how to validate repair effectiveness using baseline restoration techniques and adaptive risk</w:t>
      </w:r>
    </w:p>
    <w:p>
      <w:pPr>
        <w:spacing w:after="120"/>
        <w:ind w:left="360" w:hanging="180"/>
      </w:pPr>
      <w:r>
        <w:t xml:space="preserve">• </w:t>
      </w:r>
      <w:r>
        <w:t xml:space="preserve">based scheduling.</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Energy → Group D — Advanced Technical Skills*</w:t>
      </w:r>
    </w:p>
    <w:p>
      <w:pPr>
        <w:spacing w:after="120"/>
      </w:pPr>
      <w:r>
        <w:t xml:space="preserve">Commissioning and post- service verification are critical final steps in the predictive maintenance lifecycle of photovoltaic (PV) and electrical systems. After diagnostic evaluations lead to corrective actions, it is vital to confirm that repairs have resolved the root cause, restored baseline performance, and reestablished long</w:t>
      </w:r>
    </w:p>
    <w:p>
      <w:pPr>
        <w:spacing w:after="120"/>
        <w:ind w:left="360" w:hanging="180"/>
      </w:pPr>
      <w:r>
        <w:t xml:space="preserve">• </w:t>
      </w:r>
      <w:r>
        <w:t xml:space="preserve">term system reliability. In this chapter, learners will master the structured methodologies used to perform post- diagnostic commissioning using I</w:t>
      </w:r>
    </w:p>
    <w:p>
      <w:pPr>
        <w:spacing w:after="120"/>
        <w:ind w:left="360" w:hanging="180"/>
      </w:pPr>
      <w:r>
        <w:t xml:space="preserve">• </w:t>
      </w:r>
      <w:r>
        <w:t xml:space="preserve">V curve tracing and thermal imaging. The focus is on validation of service outcomes, adaptive rescheduling of inspections based on residual risk, and integration of commissioning verification into digital maintenance workflows. With guidance from the Brainy 24/7 Virtual Mentor and certified by the EON Integrity Suite™, learners will gain the capability to close the predictive maintenance loop with confidence and compliance.</w:t>
      </w:r>
    </w:p>
    <w:p>
      <w:pPr>
        <w:spacing w:after="200"/>
      </w:pPr>
      <w:r>
        <w:t xml:space="preserve">Service Completion Checks Using Standard I-V Templates</w:t>
      </w:r>
    </w:p>
    <w:p>
      <w:pPr>
        <w:spacing w:after="120"/>
      </w:pPr>
      <w:r>
        <w:t xml:space="preserve">Post- service commissioning begins with a structured I</w:t>
      </w:r>
    </w:p>
    <w:p>
      <w:pPr>
        <w:spacing w:after="120"/>
        <w:ind w:left="360" w:hanging="180"/>
      </w:pPr>
      <w:r>
        <w:t xml:space="preserve">• </w:t>
      </w:r>
      <w:r>
        <w:t xml:space="preserve">V curve capture using validated test conditions. This ensures that the repaired system segment — whether it involved module replacement, connector tightening, or bypass diode correction — is operating within expected electrical parameters. The I- V curve should be collected under irradiance levels greater than 700 W/m² and ambient temperature conditions that allow for normalized comparison with pre</w:t>
      </w:r>
    </w:p>
    <w:p>
      <w:pPr>
        <w:spacing w:after="120"/>
        <w:ind w:left="360" w:hanging="180"/>
      </w:pPr>
      <w:r>
        <w:t xml:space="preserve">• </w:t>
      </w:r>
      <w:r>
        <w:t xml:space="preserve">service data.</w:t>
      </w:r>
    </w:p>
    <w:p>
      <w:pPr>
        <w:spacing w:after="120"/>
      </w:pPr>
      <w:r>
        <w:t xml:space="preserve">Trained technicians use pre- loaded I</w:t>
      </w:r>
    </w:p>
    <w:p>
      <w:pPr>
        <w:spacing w:after="120"/>
        <w:ind w:left="360" w:hanging="180"/>
      </w:pPr>
      <w:r>
        <w:t xml:space="preserve">• </w:t>
      </w:r>
      <w:r>
        <w:t xml:space="preserve">V curve templates in the EON XR interface to overlay new traces against historical baseline and fault- state curves. These templates include reference boundaries for key performance metrics such as short</w:t>
      </w:r>
    </w:p>
    <w:p>
      <w:pPr>
        <w:spacing w:after="120"/>
        <w:ind w:left="360" w:hanging="180"/>
      </w:pPr>
      <w:r>
        <w:t xml:space="preserve">• </w:t>
      </w:r>
      <w:r>
        <w:t xml:space="preserve">circuit current (Isc), open- circuit voltage (Voc), fill factor (FF), and maximum power point (MPP). The Brainy 24/7 Virtual Mentor provides real</w:t>
      </w:r>
    </w:p>
    <w:p>
      <w:pPr>
        <w:spacing w:after="120"/>
        <w:ind w:left="360" w:hanging="180"/>
      </w:pPr>
      <w:r>
        <w:t xml:space="preserve">• </w:t>
      </w:r>
      <w:r>
        <w:t xml:space="preserve">time feedback during the capture process, prompting for retests if curve anomalies persist or if environmental conditions deviate from IEC 62446-1 standards.</w:t>
      </w:r>
    </w:p>
    <w:p>
      <w:pPr>
        <w:spacing w:after="120"/>
      </w:pPr>
      <w:r>
        <w:t xml:space="preserve">For example, if a pre- service trace showed a depressed MPP and low fill factor due to a high</w:t>
      </w:r>
    </w:p>
    <w:p>
      <w:pPr>
        <w:spacing w:after="120"/>
        <w:ind w:left="360" w:hanging="180"/>
      </w:pPr>
      <w:r>
        <w:t xml:space="preserve">• </w:t>
      </w:r>
      <w:r>
        <w:t xml:space="preserve">resistance connector, the post- repair curve should demonstrate restored linearity in the high</w:t>
      </w:r>
    </w:p>
    <w:p>
      <w:pPr>
        <w:spacing w:after="120"/>
        <w:ind w:left="360" w:hanging="180"/>
      </w:pPr>
      <w:r>
        <w:t xml:space="preserve">• </w:t>
      </w:r>
      <w:r>
        <w:t xml:space="preserve">voltage region and a normalized knee shape. Deviations suggest incomplete repair, hidden systemic faults, or secondary degradation in adjacent strings. In such cases, commissioning is paused and escalated to the diagnostic team for iterative analysis.</w:t>
      </w:r>
    </w:p>
    <w:p>
      <w:pPr>
        <w:spacing w:after="200"/>
      </w:pPr>
      <w:r>
        <w:t xml:space="preserve">Baseline Restoration Using Validation Trace</w:t>
      </w:r>
    </w:p>
    <w:p>
      <w:pPr>
        <w:spacing w:after="120"/>
      </w:pPr>
      <w:r>
        <w:t xml:space="preserve">Once corrected I- V traces are captured, analysts confirm baseline restoration using curve overlay tools and signature comparison algorithms. These tools, embedded within the EON Integrity Suite™, flag differences between the new trace and the original as</w:t>
      </w:r>
    </w:p>
    <w:p>
      <w:pPr>
        <w:spacing w:after="120"/>
        <w:ind w:left="360" w:hanging="180"/>
      </w:pPr>
      <w:r>
        <w:t xml:space="preserve">• </w:t>
      </w:r>
      <w:r>
        <w:t xml:space="preserve">found and as-designed baselines. In predictive diagnostics, “restoration” does not simply mean electrical continuity; it means returning the system to a state that aligns with expected operational efficiency and reliability.</w:t>
      </w:r>
    </w:p>
    <w:p>
      <w:pPr>
        <w:pStyle w:val="Heading3"/>
        <w:spacing w:before="300" w:after="150"/>
      </w:pPr>
      <w:r>
        <w:rPr>
          <w:b/>
          <w:bCs/>
          <w:sz w:val="24"/>
          <w:szCs w:val="24"/>
        </w:rPr>
        <w:t xml:space="preserve">18.1 Baseline validation involves a three-step verification protocol</w:t>
      </w:r>
    </w:p>
    <w:p>
      <w:pPr>
        <w:spacing w:after="120"/>
        <w:ind w:left="360" w:hanging="180"/>
      </w:pPr>
      <w:r>
        <w:t xml:space="preserve">• </w:t>
      </w:r>
      <w:r>
        <w:t xml:space="preserve">**Electrical Metric Confirmation**: All key I</w:t>
      </w:r>
    </w:p>
    <w:p>
      <w:pPr>
        <w:spacing w:after="120"/>
        <w:ind w:left="360" w:hanging="180"/>
      </w:pPr>
      <w:r>
        <w:t xml:space="preserve">• </w:t>
      </w:r>
      <w:r>
        <w:t xml:space="preserve">V parameters must fall within ±5% of design specifications or within the acceptable tolerance band of the healthy signature library.</w:t>
      </w:r>
    </w:p>
    <w:p>
      <w:pPr>
        <w:spacing w:after="120"/>
        <w:ind w:left="360" w:hanging="180"/>
      </w:pPr>
      <w:r>
        <w:t xml:space="preserve">• </w:t>
      </w:r>
      <w:r>
        <w:t xml:space="preserve">**Power Output Validation**: Module</w:t>
      </w:r>
    </w:p>
    <w:p>
      <w:pPr>
        <w:spacing w:after="120"/>
        <w:ind w:left="360" w:hanging="180"/>
      </w:pPr>
      <w:r>
        <w:t xml:space="preserve">• </w:t>
      </w:r>
      <w:r>
        <w:t xml:space="preserve">level or string- level power output (Watts) is calculated and compared against irradiance</w:t>
      </w:r>
    </w:p>
    <w:p>
      <w:pPr>
        <w:spacing w:after="120"/>
        <w:ind w:left="360" w:hanging="180"/>
      </w:pPr>
      <w:r>
        <w:t xml:space="preserve">• </w:t>
      </w:r>
      <w:r>
        <w:t xml:space="preserve">adjusted expectations using pyranometer data.</w:t>
      </w:r>
    </w:p>
    <w:p>
      <w:pPr>
        <w:spacing w:after="120"/>
        <w:ind w:left="360" w:hanging="180"/>
      </w:pPr>
      <w:r>
        <w:t xml:space="preserve">• </w:t>
      </w:r>
      <w:r>
        <w:t xml:space="preserve">**Thermal Uniformity Check**: Thermal imaging confirms that no residual heat spots are present, especially around connectors, junction boxes, or repaired elements.</w:t>
      </w:r>
    </w:p>
    <w:p>
      <w:pPr>
        <w:spacing w:after="200"/>
      </w:pPr>
      <w:r>
        <w:t xml:space="preserve">Restoration is not declared complete until both electrical and thermal markers validate compliance. For instance, a repaired bypass diode will show normal curve behavior, but if the thermal scan reveals persistent heating, it may indicate internal degradation or improper re-soldering. In such cases, rework is mandated before the commissioning report is closed.</w:t>
      </w:r>
    </w:p>
    <w:p>
      <w:pPr>
        <w:spacing w:after="200"/>
      </w:pPr>
      <w:r>
        <w:t xml:space="preserve">Post-Repair IR Scan &amp; Adaptive Rescheduling Based on Risk</w:t>
      </w:r>
    </w:p>
    <w:p>
      <w:pPr>
        <w:spacing w:after="120"/>
      </w:pPr>
      <w:r>
        <w:t xml:space="preserve">The final commissioning task is a thermal imaging sweep of the serviced area, conducted under full- load or partial</w:t>
      </w:r>
    </w:p>
    <w:p>
      <w:pPr>
        <w:spacing w:after="120"/>
        <w:ind w:left="360" w:hanging="180"/>
      </w:pPr>
      <w:r>
        <w:t xml:space="preserve">• </w:t>
      </w:r>
      <w:r>
        <w:t xml:space="preserve">load conditions depending on system design. Using infrared cameras with at least 320x240 resolution and NETD ≤ 0.05°C, technicians capture thermal profiles of all previously affected zones. The scans are compared against the reference thermal signature library within the Brainy 24/7 Virtual Mentor interface to assess anomaly clearance.</w:t>
      </w:r>
    </w:p>
    <w:p>
      <w:pPr>
        <w:pStyle w:val="Heading3"/>
        <w:spacing w:before="300" w:after="150"/>
      </w:pPr>
      <w:r>
        <w:rPr>
          <w:b/>
          <w:bCs/>
          <w:sz w:val="24"/>
          <w:szCs w:val="24"/>
        </w:rPr>
        <w:t xml:space="preserve">18.2 The system then assigns a residual risk score based on</w:t>
      </w:r>
    </w:p>
    <w:p>
      <w:pPr>
        <w:spacing w:after="120"/>
        <w:ind w:left="360" w:hanging="180"/>
      </w:pPr>
      <w:r>
        <w:t xml:space="preserve">• </w:t>
      </w:r>
      <w:r>
        <w:t xml:space="preserve">Remaining thermal differential (if any) between serviced and adjacent units</w:t>
      </w:r>
    </w:p>
    <w:p>
      <w:pPr>
        <w:spacing w:after="120"/>
        <w:ind w:left="360" w:hanging="180"/>
      </w:pPr>
      <w:r>
        <w:t xml:space="preserve">• </w:t>
      </w:r>
      <w:r>
        <w:t xml:space="preserve">Repair type and its historical failure recurrence rate</w:t>
      </w:r>
    </w:p>
    <w:p>
      <w:pPr>
        <w:spacing w:after="120"/>
        <w:ind w:left="360" w:hanging="180"/>
      </w:pPr>
      <w:r>
        <w:t xml:space="preserve">• </w:t>
      </w:r>
      <w:r>
        <w:t xml:space="preserve">Time since last full predictive inspection</w:t>
      </w:r>
    </w:p>
    <w:p>
      <w:pPr>
        <w:spacing w:after="120"/>
        <w:ind w:left="360" w:hanging="180"/>
      </w:pPr>
      <w:r>
        <w:t xml:space="preserve">• </w:t>
      </w:r>
      <w:r>
        <w:t xml:space="preserve">Known environmental or mechanical stressors (e.g., high wind zones, corrosive environments)</w:t>
      </w:r>
    </w:p>
    <w:p>
      <w:pPr>
        <w:spacing w:after="200"/>
      </w:pPr>
      <w:r>
        <w:t xml:space="preserve">Based on this score, the EON Integrity Suite™ proposes an adaptive rescheduling plan. For example, if the residual risk is high due to marginal thermal deviation or the use of temporary components, the next inspection cycle is auto-scheduled within 30 days. Conversely, if all parameters indicate full restoration and low recurrence probability, the inspection interval may be safely extended to 6 or 12 months.</w:t>
      </w:r>
    </w:p>
    <w:p>
      <w:pPr>
        <w:spacing w:after="200"/>
      </w:pPr>
      <w:r>
        <w:t xml:space="preserve">The commissioning verification report is then auto-generated and archived within the digital maintenance record. It includes:</w:t>
      </w:r>
    </w:p>
    <w:p>
      <w:pPr>
        <w:spacing w:after="120"/>
        <w:ind w:left="360" w:hanging="180"/>
      </w:pPr>
      <w:r>
        <w:t xml:space="preserve">• </w:t>
      </w:r>
      <w:r>
        <w:t xml:space="preserve">Geo</w:t>
      </w:r>
    </w:p>
    <w:p>
      <w:pPr>
        <w:spacing w:after="120"/>
        <w:ind w:left="360" w:hanging="180"/>
      </w:pPr>
      <w:r>
        <w:t xml:space="preserve">• </w:t>
      </w:r>
      <w:r>
        <w:t xml:space="preserve">tagged I-V and IR data</w:t>
      </w:r>
    </w:p>
    <w:p>
      <w:pPr>
        <w:spacing w:after="120"/>
        <w:ind w:left="360" w:hanging="180"/>
      </w:pPr>
      <w:r>
        <w:t xml:space="preserve">• </w:t>
      </w:r>
      <w:r>
        <w:t xml:space="preserve">Pre</w:t>
      </w:r>
    </w:p>
    <w:p>
      <w:pPr>
        <w:spacing w:after="120"/>
        <w:ind w:left="360" w:hanging="180"/>
      </w:pPr>
      <w:r>
        <w:t xml:space="preserve">• </w:t>
      </w:r>
      <w:r>
        <w:t xml:space="preserve">and post-service curve overlays</w:t>
      </w:r>
    </w:p>
    <w:p>
      <w:pPr>
        <w:spacing w:after="120"/>
        <w:ind w:left="360" w:hanging="180"/>
      </w:pPr>
      <w:r>
        <w:t xml:space="preserve">• </w:t>
      </w:r>
      <w:r>
        <w:t xml:space="preserve">Thermal image comparison matrix</w:t>
      </w:r>
    </w:p>
    <w:p>
      <w:pPr>
        <w:spacing w:after="120"/>
        <w:ind w:left="360" w:hanging="180"/>
      </w:pPr>
      <w:r>
        <w:t xml:space="preserve">• </w:t>
      </w:r>
      <w:r>
        <w:t xml:space="preserve">Brainy 24/7 Mentor feedback logs</w:t>
      </w:r>
    </w:p>
    <w:p>
      <w:pPr>
        <w:spacing w:after="120"/>
        <w:ind w:left="360" w:hanging="180"/>
      </w:pPr>
      <w:r>
        <w:t xml:space="preserve">• </w:t>
      </w:r>
      <w:r>
        <w:t xml:space="preserve">Residual risk score and rescheduling directive</w:t>
      </w:r>
    </w:p>
    <w:p>
      <w:pPr>
        <w:spacing w:after="200"/>
      </w:pPr>
      <w:r>
        <w:t xml:space="preserve">This digitized closure of the predictive maintenance task ensures traceability, audit compliance, and knowledge transfer across service teams.</w:t>
      </w:r>
    </w:p>
    <w:p>
      <w:pPr>
        <w:spacing w:after="120"/>
      </w:pPr>
      <w:r>
        <w:t xml:space="preserve">Integration with Convert- to</w:t>
      </w:r>
    </w:p>
    <w:p>
      <w:pPr>
        <w:spacing w:after="120"/>
        <w:ind w:left="360" w:hanging="180"/>
      </w:pPr>
      <w:r>
        <w:t xml:space="preserve">• </w:t>
      </w:r>
      <w:r>
        <w:t xml:space="preserve">XR and Integrity Suite™</w:t>
      </w:r>
    </w:p>
    <w:p>
      <w:pPr>
        <w:spacing w:after="120"/>
      </w:pPr>
      <w:r>
        <w:t xml:space="preserve">All commissioning steps outlined in this chapter are aligned with EON’s Convert- to</w:t>
      </w:r>
    </w:p>
    <w:p>
      <w:pPr>
        <w:spacing w:after="120"/>
        <w:ind w:left="360" w:hanging="180"/>
      </w:pPr>
      <w:r>
        <w:t xml:space="preserve">• </w:t>
      </w:r>
      <w:r>
        <w:t xml:space="preserve">XR functionality. Field data, photos, and annotations can be transformed into interactive XR training modules for future technicians. For example, an actual post- repair thermal scan showing a minor residual hotspot can be converted into an XR</w:t>
      </w:r>
    </w:p>
    <w:p>
      <w:pPr>
        <w:spacing w:after="120"/>
        <w:ind w:left="360" w:hanging="180"/>
      </w:pPr>
      <w:r>
        <w:t xml:space="preserve">• </w:t>
      </w:r>
      <w:r>
        <w:t xml:space="preserve">based anomaly recognition drill. This capability allows organizations to continuously expand their predictive diagnostic training library using real-world service data.</w:t>
      </w:r>
    </w:p>
    <w:p>
      <w:pPr>
        <w:spacing w:after="120"/>
      </w:pPr>
      <w:r>
        <w:t xml:space="preserve">The EON Integrity Suite™ ensures that all commissioning actions are logged with time stamps, technician credentials, compliance checklists, and digital sign- offs. This end</w:t>
      </w:r>
    </w:p>
    <w:p>
      <w:pPr>
        <w:spacing w:after="120"/>
        <w:ind w:left="360" w:hanging="180"/>
      </w:pPr>
      <w:r>
        <w:t xml:space="preserve">• </w:t>
      </w:r>
      <w:r>
        <w:t xml:space="preserve">to- end traceability supports ISO 55001 asset management documentation and enhances organizational readiness for third</w:t>
      </w:r>
    </w:p>
    <w:p>
      <w:pPr>
        <w:spacing w:after="120"/>
        <w:ind w:left="360" w:hanging="180"/>
      </w:pPr>
      <w:r>
        <w:t xml:space="preserve">• </w:t>
      </w:r>
      <w:r>
        <w:t xml:space="preserve">party audits or warranty validation events.</w:t>
      </w:r>
    </w:p>
    <w:p>
      <w:pPr>
        <w:spacing w:after="120"/>
      </w:pPr>
      <w:r>
        <w:t xml:space="preserve">In summary, commissioning and post- service verification are not final steps—they are knowledge culmination points. They ensure that the predictive maintenance loop is closed with accuracy, compliance, and long</w:t>
      </w:r>
    </w:p>
    <w:p>
      <w:pPr>
        <w:spacing w:after="120"/>
        <w:ind w:left="360" w:hanging="180"/>
      </w:pPr>
      <w:r>
        <w:t xml:space="preserve">• </w:t>
      </w:r>
      <w:r>
        <w:t xml:space="preserve">term reliability. Through rigorous I- V and IR validation, assisted by the Brainy 24/7 Virtual Mentor and EON</w:t>
      </w:r>
    </w:p>
    <w:p>
      <w:pPr>
        <w:spacing w:after="120"/>
        <w:ind w:left="360" w:hanging="180"/>
      </w:pPr>
      <w:r>
        <w:t xml:space="preserve">• </w:t>
      </w:r>
      <w:r>
        <w:t xml:space="preserve">certified tools, technicians confirm that diagnostic insights translate into lasting performance recovery.</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Creating &amp; Using Predictive Digital Twins
*Certified with EON Integrity Suite™ — EON Reality Inc*
*Segment: Energy → Group D — Advanced Technical Skills*</w:t>
      </w:r>
    </w:p>
    <w:p>
      <w:pPr>
        <w:spacing w:after="120"/>
      </w:pPr>
      <w:r>
        <w:t xml:space="preserve">Digital twins are transforming the landscape of predictive maintenance in solar photovoltaic (PV) and electrical systems. A digital twin is a dynamic, real- time virtual replica of a physical asset, capable of simulating behavior, tracking condition, and forecasting faults based on live and historical data. In this chapter, learners will explore the methodology for building high</w:t>
      </w:r>
    </w:p>
    <w:p>
      <w:pPr>
        <w:spacing w:after="120"/>
        <w:ind w:left="360" w:hanging="180"/>
      </w:pPr>
      <w:r>
        <w:t xml:space="preserve">• </w:t>
      </w:r>
      <w:r>
        <w:t xml:space="preserve">fidelity digital twins using I-V curve and thermal imaging data, and how these models can be integrated into predictive workflows to preempt component failures, optimize maintenance schedules, and improve operational efficiency. This chapter bridges the practical diagnostic skills developed in earlier modules with advanced service digitalization, enabling learners to deploy virtual replicas that evolve with system performance.</w:t>
      </w:r>
    </w:p>
    <w:p>
      <w:pPr>
        <w:spacing w:after="200"/>
      </w:pPr>
      <w:r>
        <w:t xml:space="preserve">Creating Digital Twins from Historical I-V &amp; Thermal Data</w:t>
      </w:r>
    </w:p>
    <w:p>
      <w:pPr>
        <w:spacing w:after="120"/>
      </w:pPr>
      <w:r>
        <w:t xml:space="preserve">The foundation of an accurate digital twin lies in the integration of comprehensive, time- stamped diagnostic data sets. In the context of PV systems and electrical diagnostics, this includes high</w:t>
      </w:r>
    </w:p>
    <w:p>
      <w:pPr>
        <w:spacing w:after="120"/>
        <w:ind w:left="360" w:hanging="180"/>
      </w:pPr>
      <w:r>
        <w:t xml:space="preserve">• </w:t>
      </w:r>
      <w:r>
        <w:t xml:space="preserve">resolution I- V curve traces and calibrated thermal imaging profiles captured under controlled irradiance and temperature conditions. Creating a digital twin begins by ingesting these multi</w:t>
      </w:r>
    </w:p>
    <w:p>
      <w:pPr>
        <w:spacing w:after="120"/>
        <w:ind w:left="360" w:hanging="180"/>
      </w:pPr>
      <w:r>
        <w:t xml:space="preserve">• </w:t>
      </w:r>
      <w:r>
        <w:t xml:space="preserve">modal data sets into an analytics platform or digital twin engine, which is often part of the EON Integrity Suite™ or a SCADA-integrated predictive analytics system.</w:t>
      </w:r>
    </w:p>
    <w:p>
      <w:pPr>
        <w:pStyle w:val="Heading3"/>
        <w:spacing w:before="300" w:after="150"/>
      </w:pPr>
      <w:r>
        <w:rPr>
          <w:b/>
          <w:bCs/>
          <w:sz w:val="24"/>
          <w:szCs w:val="24"/>
        </w:rPr>
        <w:t xml:space="preserve">19.1 For instance, a string of PV modules can be digitally modeled by compiling</w:t>
      </w:r>
    </w:p>
    <w:p>
      <w:pPr>
        <w:spacing w:after="120"/>
        <w:ind w:left="360" w:hanging="180"/>
      </w:pPr>
      <w:r>
        <w:t xml:space="preserve">• </w:t>
      </w:r>
      <w:r>
        <w:t xml:space="preserve">Baseline I</w:t>
      </w:r>
    </w:p>
    <w:p>
      <w:pPr>
        <w:spacing w:after="120"/>
        <w:ind w:left="360" w:hanging="180"/>
      </w:pPr>
      <w:r>
        <w:t xml:space="preserve">• </w:t>
      </w:r>
      <w:r>
        <w:t xml:space="preserve">V curves measured at Standard Test Conditions (STC)</w:t>
      </w:r>
    </w:p>
    <w:p>
      <w:pPr>
        <w:spacing w:after="120"/>
        <w:ind w:left="360" w:hanging="180"/>
      </w:pPr>
      <w:r>
        <w:t xml:space="preserve">• </w:t>
      </w:r>
      <w:r>
        <w:t xml:space="preserve">Seasonal and daily thermal scan patterns under varying load profiles</w:t>
      </w:r>
    </w:p>
    <w:p>
      <w:pPr>
        <w:spacing w:after="120"/>
        <w:ind w:left="360" w:hanging="180"/>
      </w:pPr>
      <w:r>
        <w:t xml:space="preserve">• </w:t>
      </w:r>
      <w:r>
        <w:t xml:space="preserve">Metadata such as module age, manufacturer, orientation, and cleaning cycles</w:t>
      </w:r>
    </w:p>
    <w:p>
      <w:pPr>
        <w:spacing w:after="120"/>
        <w:ind w:left="360" w:hanging="180"/>
      </w:pPr>
      <w:r>
        <w:t xml:space="preserve">• </w:t>
      </w:r>
      <w:r>
        <w:t xml:space="preserve">Degradation patterns derived from historical fill factor and series resistance values</w:t>
      </w:r>
    </w:p>
    <w:p>
      <w:pPr>
        <w:spacing w:after="120"/>
      </w:pPr>
      <w:r>
        <w:t xml:space="preserve">Using this data, the digital twin becomes a contextualized simulation that mirrors the physical system in real- time. As new data is captured—either via handheld diagnostic tools, drone</w:t>
      </w:r>
    </w:p>
    <w:p>
      <w:pPr>
        <w:spacing w:after="120"/>
        <w:ind w:left="360" w:hanging="180"/>
      </w:pPr>
      <w:r>
        <w:t xml:space="preserve">• </w:t>
      </w:r>
      <w:r>
        <w:t xml:space="preserve">based sensors, or automated SCADA probes—the twin updates dynamically, adjusting its health indicators and behavior models accordingly. The Brainy 24/7 Virtual Mentor supports twin development by guiding users through step- by</w:t>
      </w:r>
    </w:p>
    <w:p>
      <w:pPr>
        <w:spacing w:after="120"/>
        <w:ind w:left="360" w:hanging="180"/>
      </w:pPr>
      <w:r>
        <w:t xml:space="preserve">• </w:t>
      </w:r>
      <w:r>
        <w:t xml:space="preserve">step data ingestion, error correction, and baseline alignment processes using voice-prompted XR walkthroughs.</w:t>
      </w:r>
    </w:p>
    <w:p>
      <w:pPr>
        <w:spacing w:after="200"/>
      </w:pPr>
      <w:r>
        <w:t xml:space="preserve">Predicting Failure Events Based on Digital Twin Deviation</w:t>
      </w:r>
    </w:p>
    <w:p>
      <w:pPr>
        <w:spacing w:after="200"/>
      </w:pPr>
      <w:r>
        <w:t xml:space="preserve">One of the most powerful features of a digital twin is its ability to detect deviation between expected and actual performance—a core principle in predictive diagnostics. Once a twin has stabilized with validated baseline data, it serves as a reference model for detecting anomalies across electrical and thermal dimensions.</w:t>
      </w:r>
    </w:p>
    <w:p>
      <w:pPr>
        <w:spacing w:after="120"/>
      </w:pPr>
      <w:r>
        <w:t xml:space="preserve">For example, if a PV string’s real- time I</w:t>
      </w:r>
    </w:p>
    <w:p>
      <w:pPr>
        <w:spacing w:after="120"/>
        <w:ind w:left="360" w:hanging="180"/>
      </w:pPr>
      <w:r>
        <w:t xml:space="preserve">• </w:t>
      </w:r>
      <w:r>
        <w:t xml:space="preserve">V curve begins to show a persistent drop in fill factor or a forward shift in the knee curve without corresponding changes in irradiance, the twin flags this as a deviation. Similarly, if thermal scans show connector temperatures exceeding modeled expectations under standard load, the twin can issue a degradation alert.</w:t>
      </w:r>
    </w:p>
    <w:p>
      <w:pPr>
        <w:pStyle w:val="Heading3"/>
        <w:spacing w:before="300" w:after="150"/>
      </w:pPr>
      <w:r>
        <w:rPr>
          <w:b/>
          <w:bCs/>
          <w:sz w:val="24"/>
          <w:szCs w:val="24"/>
        </w:rPr>
        <w:t xml:space="preserve">19.2 These deviations are tracked over time, allowing for</w:t>
      </w:r>
    </w:p>
    <w:p>
      <w:pPr>
        <w:spacing w:after="120"/>
        <w:ind w:left="360" w:hanging="180"/>
      </w:pPr>
      <w:r>
        <w:t xml:space="preserve">• </w:t>
      </w:r>
      <w:r>
        <w:t xml:space="preserve">Trend</w:t>
      </w:r>
    </w:p>
    <w:p>
      <w:pPr>
        <w:spacing w:after="120"/>
        <w:ind w:left="360" w:hanging="180"/>
      </w:pPr>
      <w:r>
        <w:t xml:space="preserve">• </w:t>
      </w:r>
      <w:r>
        <w:t xml:space="preserve">based fault prediction (e.g., arc risk from connector temperature spikes)</w:t>
      </w:r>
    </w:p>
    <w:p>
      <w:pPr>
        <w:spacing w:after="120"/>
        <w:ind w:left="360" w:hanging="180"/>
      </w:pPr>
      <w:r>
        <w:t xml:space="preserve">• </w:t>
      </w:r>
      <w:r>
        <w:t xml:space="preserve">Remaining useful life (RUL) estimation using regression models</w:t>
      </w:r>
    </w:p>
    <w:p>
      <w:pPr>
        <w:spacing w:after="120"/>
        <w:ind w:left="360" w:hanging="180"/>
      </w:pPr>
      <w:r>
        <w:t xml:space="preserve">• </w:t>
      </w:r>
      <w:r>
        <w:t xml:space="preserve">Fault classification (e.g., bypass diode failure vs. shading) using pattern</w:t>
      </w:r>
    </w:p>
    <w:p>
      <w:pPr>
        <w:spacing w:after="120"/>
        <w:ind w:left="360" w:hanging="180"/>
      </w:pPr>
      <w:r>
        <w:t xml:space="preserve">• </w:t>
      </w:r>
      <w:r>
        <w:t xml:space="preserve">matching algorithms</w:t>
      </w:r>
    </w:p>
    <w:p>
      <w:pPr>
        <w:spacing w:after="120"/>
      </w:pPr>
      <w:r>
        <w:t xml:space="preserve">The EON Integrity Suite™ integrates this functionality with Convert- to</w:t>
      </w:r>
    </w:p>
    <w:p>
      <w:pPr>
        <w:spacing w:after="120"/>
        <w:ind w:left="360" w:hanging="180"/>
      </w:pPr>
      <w:r>
        <w:t xml:space="preserve">• </w:t>
      </w:r>
      <w:r>
        <w:t xml:space="preserve">XR™ capabilities, enabling learners and technicians to visualize the digital twin’s health states and deviation alerts in immersive 3D, side- by</w:t>
      </w:r>
    </w:p>
    <w:p>
      <w:pPr>
        <w:spacing w:after="120"/>
        <w:ind w:left="360" w:hanging="180"/>
      </w:pPr>
      <w:r>
        <w:t xml:space="preserve">• </w:t>
      </w:r>
      <w:r>
        <w:t xml:space="preserve">side with historical baselines. Users can interact with the XR twin to simulate fault progression, schedule intervention thresholds, and validate maintenance plans.</w:t>
      </w:r>
    </w:p>
    <w:p>
      <w:pPr>
        <w:spacing w:after="200"/>
      </w:pPr>
      <w:r>
        <w:t xml:space="preserve">Integration of Twin-Based Alerts with SCADA Visualization</w:t>
      </w:r>
    </w:p>
    <w:p>
      <w:pPr>
        <w:spacing w:after="120"/>
      </w:pPr>
      <w:r>
        <w:t xml:space="preserve">For digital twins to be actionable in real- world PV operations, they must be integrated seamlessly with supervisory control and data acquisition (SCADA) environments. This allows real</w:t>
      </w:r>
    </w:p>
    <w:p>
      <w:pPr>
        <w:spacing w:after="120"/>
        <w:ind w:left="360" w:hanging="180"/>
      </w:pPr>
      <w:r>
        <w:t xml:space="preserve">• </w:t>
      </w:r>
      <w:r>
        <w:t xml:space="preserve">time alerts generated by the twin to be visualized alongside operational KPIs, enabling operators to prioritize maintenance actions without switching platforms.</w:t>
      </w:r>
    </w:p>
    <w:p>
      <w:pPr>
        <w:pStyle w:val="Heading3"/>
        <w:spacing w:before="300" w:after="150"/>
      </w:pPr>
      <w:r>
        <w:rPr>
          <w:b/>
          <w:bCs/>
          <w:sz w:val="24"/>
          <w:szCs w:val="24"/>
        </w:rPr>
        <w:t xml:space="preserve">19.3 Twin-based alerts can be configured to</w:t>
      </w:r>
    </w:p>
    <w:p>
      <w:pPr>
        <w:spacing w:after="120"/>
        <w:ind w:left="360" w:hanging="180"/>
      </w:pPr>
      <w:r>
        <w:t xml:space="preserve">• </w:t>
      </w:r>
      <w:r>
        <w:t xml:space="preserve">Trigger color</w:t>
      </w:r>
    </w:p>
    <w:p>
      <w:pPr>
        <w:spacing w:after="120"/>
        <w:ind w:left="360" w:hanging="180"/>
      </w:pPr>
      <w:r>
        <w:t xml:space="preserve">• </w:t>
      </w:r>
      <w:r>
        <w:t xml:space="preserve">coded warnings within SCADA dashboards</w:t>
      </w:r>
    </w:p>
    <w:p>
      <w:pPr>
        <w:spacing w:after="120"/>
        <w:ind w:left="360" w:hanging="180"/>
      </w:pPr>
      <w:r>
        <w:t xml:space="preserve">• </w:t>
      </w:r>
      <w:r>
        <w:t xml:space="preserve">Initiate CMMS (Computerized Maintenance Management System) tickets for field teams</w:t>
      </w:r>
    </w:p>
    <w:p>
      <w:pPr>
        <w:spacing w:after="120"/>
        <w:ind w:left="360" w:hanging="180"/>
      </w:pPr>
      <w:r>
        <w:t xml:space="preserve">• </w:t>
      </w:r>
      <w:r>
        <w:t xml:space="preserve">Overlay thermal or I</w:t>
      </w:r>
    </w:p>
    <w:p>
      <w:pPr>
        <w:spacing w:after="120"/>
        <w:ind w:left="360" w:hanging="180"/>
      </w:pPr>
      <w:r>
        <w:t xml:space="preserve">• </w:t>
      </w:r>
      <w:r>
        <w:t xml:space="preserve">V deviation maps on digital site twins in XR environments</w:t>
      </w:r>
    </w:p>
    <w:p>
      <w:pPr>
        <w:spacing w:after="200"/>
      </w:pPr>
      <w:r>
        <w:t xml:space="preserve">For example, if a combiner box’s thermal signature begins to diverge from its twin model by more than 8°C under nominal current, the SCADA interface can automatically display a thermal alert. Brainy 24/7 Virtual Mentor can then guide the operator through a decision tree: review the anomaly, simulate failure progression, and issue an XR-based work order.</w:t>
      </w:r>
    </w:p>
    <w:p>
      <w:pPr>
        <w:spacing w:after="200"/>
      </w:pPr>
      <w:r>
        <w:t xml:space="preserve">This integration enhances situational awareness and reduces response time, particularly in large solar farms or substations with distributed assets. Additionally, predictive twins can be set to auto-adjust based on weather forecasts, irradiance predictions, and cleaning schedules—adding contextual intelligence to their diagnostic outputs.</w:t>
      </w:r>
    </w:p>
    <w:p>
      <w:pPr>
        <w:spacing w:after="120"/>
      </w:pPr>
      <w:r>
        <w:t xml:space="preserve">Advanced Use Cases: Self- Learning Twins &amp; Fleet</w:t>
      </w:r>
    </w:p>
    <w:p>
      <w:pPr>
        <w:spacing w:after="120"/>
        <w:ind w:left="360" w:hanging="180"/>
      </w:pPr>
      <w:r>
        <w:t xml:space="preserve">• </w:t>
      </w:r>
      <w:r>
        <w:t xml:space="preserve">Level Modeling</w:t>
      </w:r>
    </w:p>
    <w:p>
      <w:pPr>
        <w:spacing w:after="120"/>
      </w:pPr>
      <w:r>
        <w:t xml:space="preserve">As digital twin capabilities evolve, self- learning models powered by machine learning are becoming increasingly common. These twins adapt continuously based on field data and operator feedback, improving their accuracy and relevance over time. For high</w:t>
      </w:r>
    </w:p>
    <w:p>
      <w:pPr>
        <w:spacing w:after="120"/>
        <w:ind w:left="360" w:hanging="180"/>
      </w:pPr>
      <w:r>
        <w:t xml:space="preserve">• </w:t>
      </w:r>
      <w:r>
        <w:t xml:space="preserve">performance PV plants, fleet-level digital twins can be constructed to compare system behavior across multiple sites, enabling benchmarking, performance clustering, and shared maintenance strategies.</w:t>
      </w:r>
    </w:p>
    <w:p>
      <w:pPr>
        <w:spacing w:after="120"/>
      </w:pPr>
      <w:r>
        <w:t xml:space="preserve">In one real- world case, a fleet</w:t>
      </w:r>
    </w:p>
    <w:p>
      <w:pPr>
        <w:spacing w:after="120"/>
        <w:ind w:left="360" w:hanging="180"/>
      </w:pPr>
      <w:r>
        <w:t xml:space="preserve">• </w:t>
      </w:r>
      <w:r>
        <w:t xml:space="preserve">wide digital twin system detected recurring diode degradation patterns across three geographically separated plants. By comparing I-V and thermal deviation profiles, the operator was able to trace the issue to a common procurement batch with poor solder quality—intervening before systemic failures occurred.</w:t>
      </w:r>
    </w:p>
    <w:p>
      <w:pPr>
        <w:spacing w:after="200"/>
      </w:pPr>
      <w:r>
        <w:t xml:space="preserve">Summary</w:t>
      </w:r>
    </w:p>
    <w:p>
      <w:pPr>
        <w:spacing w:after="120"/>
      </w:pPr>
      <w:r>
        <w:t xml:space="preserve">Digital twins are a cornerstone of modern predictive maintenance in the energy sector. By leveraging historical I- V and thermal data, technicians can create high</w:t>
      </w:r>
    </w:p>
    <w:p>
      <w:pPr>
        <w:spacing w:after="120"/>
        <w:ind w:left="360" w:hanging="180"/>
      </w:pPr>
      <w:r>
        <w:t xml:space="preserve">• </w:t>
      </w:r>
      <w:r>
        <w:t xml:space="preserve">fidelity simulations of physical systems that evolve in real- time. These twins enable proactive fault prediction, streamlined maintenance planning, and seamless integration with SCADA and CMMS tools. When combined with XR visualization and the Brainy 24/7 Virtual Mentor, they provide an immersive, data</w:t>
      </w:r>
    </w:p>
    <w:p>
      <w:pPr>
        <w:spacing w:after="120"/>
        <w:ind w:left="360" w:hanging="180"/>
      </w:pPr>
      <w:r>
        <w:t xml:space="preserve">• </w:t>
      </w:r>
      <w:r>
        <w:t xml:space="preserve">driven approach to asset reliability and service excellence. With EON Integrity Suite™ certification, learners gain the ability to not only interpret diagnostic data but to build intelligent systems that think ahead.</w:t>
      </w:r>
    </w:p>
    <w:p>
      <w:pPr>
        <w:pStyle w:val="Heading3"/>
        <w:spacing w:before="300" w:after="150"/>
      </w:pPr>
      <w:r>
        <w:rPr>
          <w:b/>
          <w:bCs/>
          <w:sz w:val="24"/>
          <w:szCs w:val="24"/>
        </w:rPr>
        <w:t xml:space="preserve">19.4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19.7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SCADA, CMMS &amp; AI Workflows
*Certified with EON Integrity Suite™ — EON Reality Inc*
*Segment: Energy → Group D — Advanced Technical Skills*</w:t>
      </w:r>
    </w:p>
    <w:p>
      <w:pPr>
        <w:spacing w:after="120"/>
      </w:pPr>
      <w:r>
        <w:t xml:space="preserve">Integration is the critical final step in transforming predictive diagnostics from field- acquired data into actionable intelligence. This chapter explores how I</w:t>
      </w:r>
    </w:p>
    <w:p>
      <w:pPr>
        <w:spacing w:after="120"/>
        <w:ind w:left="360" w:hanging="180"/>
      </w:pPr>
      <w:r>
        <w:t xml:space="preserve">• </w:t>
      </w:r>
      <w:r>
        <w:t xml:space="preserve">V curve and thermal imaging diagnostic outputs are integrated into supervisory control and data acquisition (SCADA) systems, computerized maintenance management systems (CMMS), and AI-based workflow engines. By closing the loop between detection, decision, and action, technicians and engineers can fully leverage the potential of predictive maintenance to reduce downtime, improve asset health, and ensure compliance with operational reliability programs.</w:t>
      </w:r>
    </w:p>
    <w:p>
      <w:pPr>
        <w:spacing w:after="200"/>
      </w:pPr>
      <w:r>
        <w:t xml:space="preserve">This chapter also covers how integration with digital infrastructure is enabled through the EON Integrity Suite™, offering seamless data flow from XR-based diagnostics into centralized dashboards and service workflows. The Brainy 24/7 Virtual Mentor continues to support learners by guiding integration logic, assisting in API mapping, and validating conformance with operational protocols.</w:t>
      </w:r>
    </w:p>
    <w:p>
      <w:pPr>
        <w:spacing w:after="200"/>
      </w:pPr>
      <w:r>
        <w:t xml:space="preserve">Integrating Diagnostic Outputs into SCADA Probes</w:t>
      </w:r>
    </w:p>
    <w:p>
      <w:pPr>
        <w:spacing w:after="120"/>
      </w:pPr>
      <w:r>
        <w:t xml:space="preserve">Modern SCADA systems are no longer limited to real- time telemetry and alarm functions. Advanced implementations now allow for the ingestion of structured diagnostic data, including I</w:t>
      </w:r>
    </w:p>
    <w:p>
      <w:pPr>
        <w:spacing w:after="120"/>
        <w:ind w:left="360" w:hanging="180"/>
      </w:pPr>
      <w:r>
        <w:t xml:space="preserve">• </w:t>
      </w:r>
      <w:r>
        <w:t xml:space="preserve">V curve deviation metrics and thermal anomaly flags. The integration process begins by formatting diagnostic outputs—such as string- level fill factor deviation or hotspot coordinates—into SCADA</w:t>
      </w:r>
    </w:p>
    <w:p>
      <w:pPr>
        <w:spacing w:after="120"/>
        <w:ind w:left="360" w:hanging="180"/>
      </w:pPr>
      <w:r>
        <w:t xml:space="preserve">• </w:t>
      </w:r>
      <w:r>
        <w:t xml:space="preserve">compatible data packets.</w:t>
      </w:r>
    </w:p>
    <w:p>
      <w:pPr>
        <w:spacing w:after="120"/>
      </w:pPr>
      <w:r>
        <w:t xml:space="preserve">For I- V diagnostics, curve metadata (e.g., timestamp, irradiance, module ID, deviation class) is linked to the corresponding asset tag in the SCADA hierarchy. This enables operators to visualize curve degradation trends directly on SCADA dashboards, often through embedded widgets or dynamic overlays. For example, a combiner box showing a 15% series resistance increase relative to its baseline could be flagged in yellow on the HMI (Human</w:t>
      </w:r>
    </w:p>
    <w:p>
      <w:pPr>
        <w:spacing w:after="120"/>
        <w:ind w:left="360" w:hanging="180"/>
      </w:pPr>
      <w:r>
        <w:t xml:space="preserve">• </w:t>
      </w:r>
      <w:r>
        <w:t xml:space="preserve">Machine Interface), prompting further inspection.</w:t>
      </w:r>
    </w:p>
    <w:p>
      <w:pPr>
        <w:spacing w:after="120"/>
      </w:pPr>
      <w:r>
        <w:t xml:space="preserve">Thermal imaging data is similarly processed. A thermal scan revealing temperature anomalies above the IEC 62446- 3 threshold can trigger conditional alarms within SCADA, especially if repeated scans show escalating severity. The Brainy 24/7 Virtual Mentor assists users in setting up these conditional logic rules and provides template scripts for SCADA integration using Modbus, OPC</w:t>
      </w:r>
    </w:p>
    <w:p>
      <w:pPr>
        <w:spacing w:after="120"/>
        <w:ind w:left="360" w:hanging="180"/>
      </w:pPr>
      <w:r>
        <w:t xml:space="preserve">• </w:t>
      </w:r>
      <w:r>
        <w:t xml:space="preserve">UA, or MQTT protocols.</w:t>
      </w:r>
    </w:p>
    <w:p>
      <w:pPr>
        <w:spacing w:after="200"/>
      </w:pPr>
      <w:r>
        <w:t xml:space="preserve">Connecting Curve Analysis to CMMS Policies</w:t>
      </w:r>
    </w:p>
    <w:p>
      <w:pPr>
        <w:spacing w:after="120"/>
      </w:pPr>
      <w:r>
        <w:t xml:space="preserve">Once diagnostics are ingested into SCADA, the next critical step is integration with the computerized maintenance management system (CMMS), where work orders are created, tracked, and closed. Predictive diagnostics transform traditional maintenance triggers by shifting from calendar- based schedules to condition</w:t>
      </w:r>
    </w:p>
    <w:p>
      <w:pPr>
        <w:spacing w:after="120"/>
        <w:ind w:left="360" w:hanging="180"/>
      </w:pPr>
      <w:r>
        <w:t xml:space="preserve">• </w:t>
      </w:r>
      <w:r>
        <w:t xml:space="preserve">based rules, directly informed by curve and thermal behavior.</w:t>
      </w:r>
    </w:p>
    <w:p>
      <w:pPr>
        <w:spacing w:after="120"/>
      </w:pPr>
      <w:r>
        <w:t xml:space="preserve">For instance, when an I- V curve indicates a 20% drop in maximum power point voltage across three consecutive sampling windows, a CMMS alert can be triggered to generate an inspection ticket. Similarly, thermal imaging that detects connector degradation (e.g., exceeding 25°C differential over ambient) can auto</w:t>
      </w:r>
    </w:p>
    <w:p>
      <w:pPr>
        <w:spacing w:after="120"/>
        <w:ind w:left="360" w:hanging="180"/>
      </w:pPr>
      <w:r>
        <w:t xml:space="preserve">• </w:t>
      </w:r>
      <w:r>
        <w:t xml:space="preserve">generate a service request, complete with location data and image overlays.</w:t>
      </w:r>
    </w:p>
    <w:p>
      <w:pPr>
        <w:spacing w:after="200"/>
      </w:pPr>
      <w:r>
        <w:t xml:space="preserve">EON Integrity Suite™ supports bidirectional integration between XR diagnostics and CMMS platforms (e.g., SAP PM, IBM Maximo, UpKeep). Diagnostic outputs are converted into structured JSON or XML reports that contain:</w:t>
      </w:r>
    </w:p>
    <w:p>
      <w:pPr>
        <w:spacing w:after="120"/>
        <w:ind w:left="360" w:hanging="180"/>
      </w:pPr>
      <w:r>
        <w:t xml:space="preserve">• </w:t>
      </w:r>
      <w:r>
        <w:t xml:space="preserve">Asset metadata (location, subsystem, tag ID)</w:t>
      </w:r>
    </w:p>
    <w:p>
      <w:pPr>
        <w:spacing w:after="120"/>
        <w:ind w:left="360" w:hanging="180"/>
      </w:pPr>
      <w:r>
        <w:t xml:space="preserve">• </w:t>
      </w:r>
      <w:r>
        <w:t xml:space="preserve">Diagnostic type (I</w:t>
      </w:r>
    </w:p>
    <w:p>
      <w:pPr>
        <w:spacing w:after="120"/>
        <w:ind w:left="360" w:hanging="180"/>
      </w:pPr>
      <w:r>
        <w:t xml:space="preserve">• </w:t>
      </w:r>
      <w:r>
        <w:t xml:space="preserve">V deviation, IR thermal severity)</w:t>
      </w:r>
    </w:p>
    <w:p>
      <w:pPr>
        <w:spacing w:after="120"/>
        <w:ind w:left="360" w:hanging="180"/>
      </w:pPr>
      <w:r>
        <w:t xml:space="preserve">• </w:t>
      </w:r>
      <w:r>
        <w:t xml:space="preserve">Severity index (minor, moderate, critical)</w:t>
      </w:r>
    </w:p>
    <w:p>
      <w:pPr>
        <w:spacing w:after="120"/>
        <w:ind w:left="360" w:hanging="180"/>
      </w:pPr>
      <w:r>
        <w:t xml:space="preserve">• </w:t>
      </w:r>
      <w:r>
        <w:t xml:space="preserve">Recommended action (inspect, replace, re</w:t>
      </w:r>
    </w:p>
    <w:p>
      <w:pPr>
        <w:spacing w:after="120"/>
        <w:ind w:left="360" w:hanging="180"/>
      </w:pPr>
      <w:r>
        <w:t xml:space="preserve">• </w:t>
      </w:r>
      <w:r>
        <w:t xml:space="preserve">commission)</w:t>
      </w:r>
    </w:p>
    <w:p>
      <w:pPr>
        <w:spacing w:after="120"/>
        <w:ind w:left="360" w:hanging="180"/>
      </w:pPr>
      <w:r>
        <w:t xml:space="preserve">• </w:t>
      </w:r>
      <w:r>
        <w:t xml:space="preserve">Historical comparison (last scan overlay, trendline)</w:t>
      </w:r>
    </w:p>
    <w:p>
      <w:pPr>
        <w:spacing w:after="200"/>
      </w:pPr>
      <w:r>
        <w:t xml:space="preserve">Using these structured outputs, CMMS policies can be configured to auto-prioritize tasks based on risk, cost, and compliance urgency. This automation streamlines technician scheduling and ensures that the most critical issues are addressed before failure occurs.</w:t>
      </w:r>
    </w:p>
    <w:p>
      <w:pPr>
        <w:spacing w:after="200"/>
      </w:pPr>
      <w:r>
        <w:t xml:space="preserve">AI-Driven Deviation Detection Integrated with Operating Routines</w:t>
      </w:r>
    </w:p>
    <w:p>
      <w:pPr>
        <w:spacing w:after="120"/>
      </w:pPr>
      <w:r>
        <w:t xml:space="preserve">Beyond static rule- based alerts, AI</w:t>
      </w:r>
    </w:p>
    <w:p>
      <w:pPr>
        <w:spacing w:after="120"/>
        <w:ind w:left="360" w:hanging="180"/>
      </w:pPr>
      <w:r>
        <w:t xml:space="preserve">• </w:t>
      </w:r>
      <w:r>
        <w:t xml:space="preserve">driven engines now play a central role in continuously analyzing diagnostic data and adapting maintenance strategies in real time. These systems ingest historical I-V and IR datasets, learn baseline behaviors, and detect early deviation patterns that may not yet meet alarm thresholds but suggest emerging faults.</w:t>
      </w:r>
    </w:p>
    <w:p>
      <w:pPr>
        <w:spacing w:after="200"/>
      </w:pPr>
      <w:r>
        <w:t xml:space="preserve">For example, a neural network trained on hundreds of module signatures can detect subtle deviations in curve shape—such as a flattening knee point—that precedes bypass diode failure. Similarly, AI algorithms can correlate slight thermal asymmetries across adjacent modules, flagging potential cell-level degradation not yet visible to the human eye.</w:t>
      </w:r>
    </w:p>
    <w:p>
      <w:pPr>
        <w:spacing w:after="120"/>
      </w:pPr>
      <w:r>
        <w:t xml:space="preserve">The Brainy 24/7 Virtual Mentor serves as an interpreter between human operators and AI systems, translating AI findings into operational language. Diagnostic explanations, confidence scores, and recommended next steps are presented in technician- friendly formats, supporting transparency and trust in AI</w:t>
      </w:r>
    </w:p>
    <w:p>
      <w:pPr>
        <w:spacing w:after="120"/>
        <w:ind w:left="360" w:hanging="180"/>
      </w:pPr>
      <w:r>
        <w:t xml:space="preserve">• </w:t>
      </w:r>
      <w:r>
        <w:t xml:space="preserve">assisted workflows.</w:t>
      </w:r>
    </w:p>
    <w:p>
      <w:pPr>
        <w:spacing w:after="120"/>
      </w:pPr>
      <w:r>
        <w:t xml:space="preserve">AI integration also enhances scheduling logic. Instead of generating a ticket for every anomaly, the AI can cluster findings and suggest batch interventions, reducing technician travel time and optimizing on- site resources. These intelligent routines are fully compatible with EON’s Convert</w:t>
      </w:r>
    </w:p>
    <w:p>
      <w:pPr>
        <w:spacing w:after="120"/>
        <w:ind w:left="360" w:hanging="180"/>
      </w:pPr>
      <w:r>
        <w:t xml:space="preserve">• </w:t>
      </w:r>
      <w:r>
        <w:t xml:space="preserve">to- XR feature, allowing operators to simulate AI</w:t>
      </w:r>
    </w:p>
    <w:p>
      <w:pPr>
        <w:spacing w:after="120"/>
        <w:ind w:left="360" w:hanging="180"/>
      </w:pPr>
      <w:r>
        <w:t xml:space="preserve">• </w:t>
      </w:r>
      <w:r>
        <w:t xml:space="preserve">diagnosed faults within immersive XR environments before dispatching real-world teams.</w:t>
      </w:r>
    </w:p>
    <w:p>
      <w:pPr>
        <w:spacing w:after="200"/>
      </w:pPr>
      <w:r>
        <w:t xml:space="preserve">Enhancing Reliability through Closed-Loop Integration</w:t>
      </w:r>
    </w:p>
    <w:p>
      <w:pPr>
        <w:spacing w:after="200"/>
      </w:pPr>
      <w:r>
        <w:t xml:space="preserve">The ultimate goal of integration is to establish a closed-loop system where diagnostics inform action, and the outcomes of those actions feed back into the system to refine future predictions. This loop is enabled through:</w:t>
      </w:r>
    </w:p>
    <w:p>
      <w:pPr>
        <w:spacing w:after="120"/>
        <w:ind w:left="360" w:hanging="180"/>
      </w:pPr>
      <w:r>
        <w:t xml:space="preserve">• </w:t>
      </w:r>
      <w:r>
        <w:t xml:space="preserve">XR</w:t>
      </w:r>
    </w:p>
    <w:p>
      <w:pPr>
        <w:spacing w:after="120"/>
        <w:ind w:left="360" w:hanging="180"/>
      </w:pPr>
      <w:r>
        <w:t xml:space="preserve">• </w:t>
      </w:r>
      <w:r>
        <w:t xml:space="preserve">based diagnostics that capture high-fidelity fault signatures</w:t>
      </w:r>
    </w:p>
    <w:p>
      <w:pPr>
        <w:spacing w:after="120"/>
        <w:ind w:left="360" w:hanging="180"/>
      </w:pPr>
      <w:r>
        <w:t xml:space="preserve">• </w:t>
      </w:r>
      <w:r>
        <w:t xml:space="preserve">SCADA visualization that contextualizes fault location and severity</w:t>
      </w:r>
    </w:p>
    <w:p>
      <w:pPr>
        <w:spacing w:after="120"/>
        <w:ind w:left="360" w:hanging="180"/>
      </w:pPr>
      <w:r>
        <w:t xml:space="preserve">• </w:t>
      </w:r>
      <w:r>
        <w:t xml:space="preserve">CMMS workflows that convert diagnostics into service tasks</w:t>
      </w:r>
    </w:p>
    <w:p>
      <w:pPr>
        <w:spacing w:after="120"/>
        <w:ind w:left="360" w:hanging="180"/>
      </w:pPr>
      <w:r>
        <w:t xml:space="preserve">• </w:t>
      </w:r>
      <w:r>
        <w:t xml:space="preserve">AI analytics that refine detection thresholds and intervention timing</w:t>
      </w:r>
    </w:p>
    <w:p>
      <w:pPr>
        <w:spacing w:after="120"/>
        <w:ind w:left="360" w:hanging="180"/>
      </w:pPr>
      <w:r>
        <w:t xml:space="preserve">• </w:t>
      </w:r>
      <w:r>
        <w:t xml:space="preserve">Digital twin overlays that track post</w:t>
      </w:r>
    </w:p>
    <w:p>
      <w:pPr>
        <w:spacing w:after="120"/>
        <w:ind w:left="360" w:hanging="180"/>
      </w:pPr>
      <w:r>
        <w:t xml:space="preserve">• </w:t>
      </w:r>
      <w:r>
        <w:t xml:space="preserve">repair performance</w:t>
      </w:r>
    </w:p>
    <w:p>
      <w:pPr>
        <w:spacing w:after="200"/>
      </w:pPr>
      <w:r>
        <w:t xml:space="preserve">Technicians can use the EON Integrity Suite™ interface to monitor this full loop, ensuring accountability at each stage. For example, a technician reviewing an IR scan anomaly can confirm that a corrective work order was created, the part was replaced, and a follow-up scan validated the return to thermal normalcy.</w:t>
      </w:r>
    </w:p>
    <w:p>
      <w:pPr>
        <w:spacing w:after="200"/>
      </w:pPr>
      <w:r>
        <w:t xml:space="preserve">Integration also supports audit readiness. Historical diagnostic logs, intervention records, and performance validation reports can be exported for compliance with ISO 55001 (Asset Management) and IEC 62446 (PV System Testing).</w:t>
      </w:r>
    </w:p>
    <w:p>
      <w:pPr>
        <w:spacing w:after="200"/>
      </w:pPr>
      <w:r>
        <w:t xml:space="preserve">Future-Proofing with Cloud and Edge Integration</w:t>
      </w:r>
    </w:p>
    <w:p>
      <w:pPr>
        <w:spacing w:after="120"/>
      </w:pPr>
      <w:r>
        <w:t xml:space="preserve">As PV systems scale and edge computing becomes more prevalent, integration architectures must evolve. Diagnostic tools are increasingly connected to edge gateways that perform preliminary analysis onsite and transmit summarized data to the cloud. This reduces bandwidth demands and supports real- time decision</w:t>
      </w:r>
    </w:p>
    <w:p>
      <w:pPr>
        <w:spacing w:after="120"/>
        <w:ind w:left="360" w:hanging="180"/>
      </w:pPr>
      <w:r>
        <w:t xml:space="preserve">• </w:t>
      </w:r>
      <w:r>
        <w:t xml:space="preserve">making even in remote installations.</w:t>
      </w:r>
    </w:p>
    <w:p>
      <w:pPr>
        <w:spacing w:after="120"/>
      </w:pPr>
      <w:r>
        <w:t xml:space="preserve">EON’s XR- enabled diagnostic modules are designed with edge compatibility, allowing I</w:t>
      </w:r>
    </w:p>
    <w:p>
      <w:pPr>
        <w:spacing w:after="120"/>
        <w:ind w:left="360" w:hanging="180"/>
      </w:pPr>
      <w:r>
        <w:t xml:space="preserve">• </w:t>
      </w:r>
      <w:r>
        <w:t xml:space="preserve">V curve tracers and thermal imaging devices to stream data directly to SCADA or cloud endpoints via secure APIs. The Brainy 24/7 Virtual Mentor offers real- time API mapping tools for field setup and helps validate edge</w:t>
      </w:r>
    </w:p>
    <w:p>
      <w:pPr>
        <w:spacing w:after="120"/>
        <w:ind w:left="360" w:hanging="180"/>
      </w:pPr>
      <w:r>
        <w:t xml:space="preserve">• </w:t>
      </w:r>
      <w:r>
        <w:t xml:space="preserve">to-cloud data integrity.</w:t>
      </w:r>
    </w:p>
    <w:p>
      <w:pPr>
        <w:spacing w:after="120"/>
      </w:pPr>
      <w:r>
        <w:t xml:space="preserve">In multi- site portfolios, centralized dashboards aggregate diagnostic findings across regions, enabling enterprise</w:t>
      </w:r>
    </w:p>
    <w:p>
      <w:pPr>
        <w:spacing w:after="120"/>
        <w:ind w:left="360" w:hanging="180"/>
      </w:pPr>
      <w:r>
        <w:t xml:space="preserve">• </w:t>
      </w:r>
      <w:r>
        <w:t xml:space="preserve">level insights and standardized maintenance policies. These dashboards are enhanced with Convert- to</w:t>
      </w:r>
    </w:p>
    <w:p>
      <w:pPr>
        <w:spacing w:after="120"/>
        <w:ind w:left="360" w:hanging="180"/>
      </w:pPr>
      <w:r>
        <w:t xml:space="preserve">• </w:t>
      </w:r>
      <w:r>
        <w:t xml:space="preserve">XR support, allowing operations managers to visualize thermal or electrical deviations across their entire asset base in a geospatial 3D interface.</w:t>
      </w:r>
    </w:p>
    <w:p>
      <w:pPr>
        <w:spacing w:after="200"/>
      </w:pPr>
      <w:r>
        <w:t xml:space="preserve">Conclusion</w:t>
      </w:r>
    </w:p>
    <w:p>
      <w:pPr>
        <w:spacing w:after="120"/>
      </w:pPr>
      <w:r>
        <w:t xml:space="preserve">Effective integration of predictive diagnostics into SCADA, CMMS, and AI workflows is the linchpin of a successful condition- based maintenance program. By ensuring that I</w:t>
      </w:r>
    </w:p>
    <w:p>
      <w:pPr>
        <w:spacing w:after="120"/>
        <w:ind w:left="360" w:hanging="180"/>
      </w:pPr>
      <w:r>
        <w:t xml:space="preserve">• </w:t>
      </w:r>
      <w:r>
        <w:t xml:space="preserve">V curve and thermal imaging outputs are not only captured but acted upon, organizations can reduce unplanned outages, extend asset life, and meet increasingly stringent reliability and compliance targets.</w:t>
      </w:r>
    </w:p>
    <w:p>
      <w:pPr>
        <w:spacing w:after="200"/>
      </w:pPr>
      <w:r>
        <w:t xml:space="preserve">The EON Integrity Suite™ provides a consolidated platform for this integration, while the Brainy 24/7 Virtual Mentor ensures that even complex API configurations and AI logic chains remain transparent and accessible to field technicians and engineers alike. As you progress into the applied XR labs in Part IV, you will practice triggering, interpreting, and responding to real diagnostic events within fully integrated digital environments.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Energy → Group D — Advanced Technical Skills*</w:t>
      </w:r>
    </w:p>
    <w:p>
      <w:pPr>
        <w:spacing w:after="120"/>
      </w:pPr>
      <w:r>
        <w:t xml:space="preserve">XR Lab 1 initiates hands- on immersion into the diagnostic environment by simulating field technician access, system isolation protocols, and safety assurance within a photovoltaic (PV) or electrical substation maintenance zone. Before any predictive maintenance or diagnostic imaging can begin, stringent access and safety measures must be followed in compliance with sector standards such as NFPA 70B, ISO 45001, and IEC 62446. This XR module allows learners to virtually rehearse and validate personal protective equipment (PPE) readiness, lockout</w:t>
      </w:r>
    </w:p>
    <w:p>
      <w:pPr>
        <w:spacing w:after="120"/>
        <w:ind w:left="360" w:hanging="180"/>
      </w:pPr>
      <w:r>
        <w:t xml:space="preserve">• </w:t>
      </w:r>
      <w:r>
        <w:t xml:space="preserve">tagout (LOTO) procedures, and hazard zone identification within a fully spatialized field-ready digital twin — all guided by the Brainy 24/7 Virtual Mentor.</w:t>
      </w:r>
    </w:p>
    <w:p>
      <w:pPr>
        <w:spacing w:after="120"/>
      </w:pPr>
      <w:r>
        <w:t xml:space="preserve">This foundational lab ensures learners internalize and demonstrate physical access compliance prior to deploying I- V curve tracers or infrared cameras. Through conversion</w:t>
      </w:r>
    </w:p>
    <w:p>
      <w:pPr>
        <w:spacing w:after="120"/>
        <w:ind w:left="360" w:hanging="180"/>
      </w:pPr>
      <w:r>
        <w:t xml:space="preserve">• </w:t>
      </w:r>
      <w:r>
        <w:t xml:space="preserve">ready XR experiences, learners will engage interactively with real- world safety workflows, preparing them for high</w:t>
      </w:r>
    </w:p>
    <w:p>
      <w:pPr>
        <w:spacing w:after="120"/>
        <w:ind w:left="360" w:hanging="180"/>
      </w:pPr>
      <w:r>
        <w:t xml:space="preserve">• </w:t>
      </w:r>
      <w:r>
        <w:t xml:space="preserve">risk field environments without exposure to actual hazards.</w:t>
      </w:r>
    </w:p>
    <w:p>
      <w:pPr>
        <w:spacing w:after="120"/>
      </w:pPr>
      <w:r>
        <w:t xml:space="preserve">⮞ Estimated XR Lab Duration: 30–40 minutes</w:t>
      </w:r>
    </w:p>
    <w:p>
      <w:pPr>
        <w:spacing w:after="120"/>
      </w:pPr>
      <w:r>
        <w:t xml:space="preserve">⮞ Convert- to</w:t>
      </w:r>
    </w:p>
    <w:p>
      <w:pPr>
        <w:spacing w:after="120"/>
        <w:ind w:left="360" w:hanging="180"/>
      </w:pPr>
      <w:r>
        <w:t xml:space="preserve">• </w:t>
      </w:r>
      <w:r>
        <w:t xml:space="preserve">XR functionality: Available for VR, desktop, and mobile</w:t>
      </w:r>
    </w:p>
    <w:p>
      <w:pPr>
        <w:spacing w:after="120"/>
      </w:pPr>
      <w:r>
        <w:t xml:space="preserve">⮞ Certified with EON Integrity Suite™ — Includes auto-logging of procedural steps for evaluator review</w:t>
      </w:r>
    </w:p>
    <w:p>
      <w:pPr>
        <w:spacing w:after="200"/>
      </w:pPr>
      <w:r>
        <w:t xml:space="preserve">—</w:t>
      </w:r>
    </w:p>
    <w:p>
      <w:pPr>
        <w:spacing w:after="200"/>
      </w:pPr>
      <w:r>
        <w:t xml:space="preserve">Orientation to PV System or Electrical Substation Environment</w:t>
      </w:r>
    </w:p>
    <w:p>
      <w:pPr>
        <w:spacing w:after="120"/>
      </w:pPr>
      <w:r>
        <w:t xml:space="preserve">Upon entering the XR environment, learners are presented with a spatially accurate 3D model of either a rooftop or utility- scale ground</w:t>
      </w:r>
    </w:p>
    <w:p>
      <w:pPr>
        <w:spacing w:after="120"/>
        <w:ind w:left="360" w:hanging="180"/>
      </w:pPr>
      <w:r>
        <w:t xml:space="preserve">• </w:t>
      </w:r>
      <w:r>
        <w:t xml:space="preserve">mounted PV array or a compact transformer-based substation, depending on configuration. Each environment includes:</w:t>
      </w:r>
    </w:p>
    <w:p>
      <w:pPr>
        <w:spacing w:after="120"/>
        <w:ind w:left="360" w:hanging="180"/>
      </w:pPr>
      <w:r>
        <w:t xml:space="preserve">• </w:t>
      </w:r>
      <w:r>
        <w:t xml:space="preserve">Clearly marked ingress/egress points</w:t>
      </w:r>
    </w:p>
    <w:p>
      <w:pPr>
        <w:spacing w:after="120"/>
        <w:ind w:left="360" w:hanging="180"/>
      </w:pPr>
      <w:r>
        <w:t xml:space="preserve">• </w:t>
      </w:r>
      <w:r>
        <w:t xml:space="preserve">Proximity hazards such as energized busbars, exposed conductors, or module junctions</w:t>
      </w:r>
    </w:p>
    <w:p>
      <w:pPr>
        <w:spacing w:after="120"/>
        <w:ind w:left="360" w:hanging="180"/>
      </w:pPr>
      <w:r>
        <w:t xml:space="preserve">• </w:t>
      </w:r>
      <w:r>
        <w:t xml:space="preserve">Weather</w:t>
      </w:r>
    </w:p>
    <w:p>
      <w:pPr>
        <w:spacing w:after="120"/>
        <w:ind w:left="360" w:hanging="180"/>
      </w:pPr>
      <w:r>
        <w:t xml:space="preserve">• </w:t>
      </w:r>
      <w:r>
        <w:t xml:space="preserve">exposure overlays (wind, irradiance, temperature) influencing site access risks</w:t>
      </w:r>
    </w:p>
    <w:p>
      <w:pPr>
        <w:spacing w:after="120"/>
        <w:ind w:left="360" w:hanging="180"/>
      </w:pPr>
      <w:r>
        <w:t xml:space="preserve">• </w:t>
      </w:r>
      <w:r>
        <w:t xml:space="preserve">System component overlays to indicate string combiner boxes, inverter cabinets, junction terminals, and disconnect switches</w:t>
      </w:r>
    </w:p>
    <w:p>
      <w:pPr>
        <w:spacing w:after="120"/>
      </w:pPr>
      <w:r>
        <w:t xml:space="preserve">Learners begin by using the Brainy 24/7 Virtual Mentor to initiate a guided walk- through of the workspace, identifying key risk zones (e.g., high</w:t>
      </w:r>
    </w:p>
    <w:p>
      <w:pPr>
        <w:spacing w:after="120"/>
        <w:ind w:left="360" w:hanging="180"/>
      </w:pPr>
      <w:r>
        <w:t xml:space="preserve">• </w:t>
      </w:r>
      <w:r>
        <w:t xml:space="preserve">voltage DC terminals, potential arc zones) and confirming that area barricades and signage are appropriately placed. The mentor prompts the learner to digitally check in with site security logs and verify technician credentials against the system access register.</w:t>
      </w:r>
    </w:p>
    <w:p>
      <w:pPr>
        <w:spacing w:after="200"/>
      </w:pPr>
      <w:r>
        <w:t xml:space="preserve">Learners must verbally or textually confirm understanding of site layout and access limitations, meeting the EON Integrity Suite™ compliance thresholds for site orientation.</w:t>
      </w:r>
    </w:p>
    <w:p>
      <w:pPr>
        <w:spacing w:after="200"/>
      </w:pPr>
      <w:r>
        <w:t xml:space="preserve">—</w:t>
      </w:r>
    </w:p>
    <w:p>
      <w:pPr>
        <w:spacing w:after="200"/>
      </w:pPr>
      <w:r>
        <w:t xml:space="preserve">Visual PPE Validation &amp; Conformance Checks</w:t>
      </w:r>
    </w:p>
    <w:p>
      <w:pPr>
        <w:spacing w:after="200"/>
      </w:pPr>
      <w:r>
        <w:t xml:space="preserve">Before any fieldwork can commence, visual confirmation of proper PPE is required. In this lab, learners interactively select and don virtual PPE items, including:</w:t>
      </w:r>
    </w:p>
    <w:p>
      <w:pPr>
        <w:spacing w:after="120"/>
        <w:ind w:left="360" w:hanging="180"/>
      </w:pPr>
      <w:r>
        <w:t xml:space="preserve">• </w:t>
      </w:r>
      <w:r>
        <w:t xml:space="preserve">Class 0 electrical</w:t>
      </w:r>
    </w:p>
    <w:p>
      <w:pPr>
        <w:spacing w:after="120"/>
        <w:ind w:left="360" w:hanging="180"/>
      </w:pPr>
      <w:r>
        <w:t xml:space="preserve">• </w:t>
      </w:r>
      <w:r>
        <w:t xml:space="preserve">rated gloves with leather protectors</w:t>
      </w:r>
    </w:p>
    <w:p>
      <w:pPr>
        <w:spacing w:after="120"/>
        <w:ind w:left="360" w:hanging="180"/>
      </w:pPr>
      <w:r>
        <w:t xml:space="preserve">• </w:t>
      </w:r>
      <w:r>
        <w:t xml:space="preserve">Arc</w:t>
      </w:r>
    </w:p>
    <w:p>
      <w:pPr>
        <w:spacing w:after="120"/>
        <w:ind w:left="360" w:hanging="180"/>
      </w:pPr>
      <w:r>
        <w:t xml:space="preserve">• </w:t>
      </w:r>
      <w:r>
        <w:t xml:space="preserve">rated helmet and face shield (minimum ATPV rating of 8 cal/cm²)</w:t>
      </w:r>
    </w:p>
    <w:p>
      <w:pPr>
        <w:spacing w:after="120"/>
        <w:ind w:left="360" w:hanging="180"/>
      </w:pPr>
      <w:r>
        <w:t xml:space="preserve">• </w:t>
      </w:r>
      <w:r>
        <w:t xml:space="preserve">Flame</w:t>
      </w:r>
    </w:p>
    <w:p>
      <w:pPr>
        <w:spacing w:after="120"/>
        <w:ind w:left="360" w:hanging="180"/>
      </w:pPr>
      <w:r>
        <w:t xml:space="preserve">• </w:t>
      </w:r>
      <w:r>
        <w:t xml:space="preserve">resistant long-sleeve shirt and pants (compliant with ASTM F1506)</w:t>
      </w:r>
    </w:p>
    <w:p>
      <w:pPr>
        <w:spacing w:after="120"/>
        <w:ind w:left="360" w:hanging="180"/>
      </w:pPr>
      <w:r>
        <w:t xml:space="preserve">• </w:t>
      </w:r>
      <w:r>
        <w:t xml:space="preserve">Electrical hazard</w:t>
      </w:r>
    </w:p>
    <w:p>
      <w:pPr>
        <w:spacing w:after="120"/>
        <w:ind w:left="360" w:hanging="180"/>
      </w:pPr>
      <w:r>
        <w:t xml:space="preserve">• </w:t>
      </w:r>
      <w:r>
        <w:t xml:space="preserve">rated boots with dielectric soles</w:t>
      </w:r>
    </w:p>
    <w:p>
      <w:pPr>
        <w:spacing w:after="120"/>
        <w:ind w:left="360" w:hanging="180"/>
      </w:pPr>
      <w:r>
        <w:t xml:space="preserve">• </w:t>
      </w:r>
      <w:r>
        <w:t xml:space="preserve">Safety glasses and hearing protection</w:t>
      </w:r>
    </w:p>
    <w:p>
      <w:pPr>
        <w:spacing w:after="200"/>
      </w:pPr>
      <w:r>
        <w:t xml:space="preserve">The Brainy 24/7 Virtual Mentor evaluates PPE selection in real time, issuing flags for missing or improperly rated equipment. Learners are tested on their ability to:</w:t>
      </w:r>
    </w:p>
    <w:p>
      <w:pPr>
        <w:spacing w:after="120"/>
        <w:ind w:left="360" w:hanging="180"/>
      </w:pPr>
      <w:r>
        <w:t xml:space="preserve">• </w:t>
      </w:r>
      <w:r>
        <w:t xml:space="preserve">Select PPE appropriate for the voltage class and irradiance conditions present</w:t>
      </w:r>
    </w:p>
    <w:p>
      <w:pPr>
        <w:spacing w:after="120"/>
        <w:ind w:left="360" w:hanging="180"/>
      </w:pPr>
      <w:r>
        <w:t xml:space="preserve">• </w:t>
      </w:r>
      <w:r>
        <w:t xml:space="preserve">Identify non</w:t>
      </w:r>
    </w:p>
    <w:p>
      <w:pPr>
        <w:spacing w:after="120"/>
        <w:ind w:left="360" w:hanging="180"/>
      </w:pPr>
      <w:r>
        <w:t xml:space="preserve">• </w:t>
      </w:r>
      <w:r>
        <w:t xml:space="preserve">conforming PPE (e.g., expired gloves, unsealed face shields)</w:t>
      </w:r>
    </w:p>
    <w:p>
      <w:pPr>
        <w:spacing w:after="120"/>
        <w:ind w:left="360" w:hanging="180"/>
      </w:pPr>
      <w:r>
        <w:t xml:space="preserve">• </w:t>
      </w:r>
      <w:r>
        <w:t xml:space="preserve">Navigate the digital PPE locker to replace or upgrade items as needed</w:t>
      </w:r>
    </w:p>
    <w:p>
      <w:pPr>
        <w:spacing w:after="200"/>
      </w:pPr>
      <w:r>
        <w:t xml:space="preserve">During the final step, learners must rotate and submit a 360-degree avatar scan to validate PPE seal integrity. This scan integrates into the EON Integrity Suite™ compliance log, ensuring procedural traceability for instructors and auditors.</w:t>
      </w:r>
    </w:p>
    <w:p>
      <w:pPr>
        <w:spacing w:after="200"/>
      </w:pPr>
      <w:r>
        <w:t xml:space="preserve">—</w:t>
      </w:r>
    </w:p>
    <w:p>
      <w:pPr>
        <w:spacing w:after="120"/>
      </w:pPr>
      <w:r>
        <w:t xml:space="preserve">Lockout- Tagout (LOTO) Verification &amp; System De</w:t>
      </w:r>
    </w:p>
    <w:p>
      <w:pPr>
        <w:spacing w:after="120"/>
        <w:ind w:left="360" w:hanging="180"/>
      </w:pPr>
      <w:r>
        <w:t xml:space="preserve">• </w:t>
      </w:r>
      <w:r>
        <w:t xml:space="preserve">Energization</w:t>
      </w:r>
    </w:p>
    <w:p>
      <w:pPr>
        <w:spacing w:after="200"/>
      </w:pPr>
      <w:r>
        <w:t xml:space="preserve">Simulating a real- world LOTO procedure, this section of the lab challenges learners to execute a multi</w:t>
      </w:r>
    </w:p>
    <w:p>
      <w:pPr>
        <w:pStyle w:val="Heading3"/>
        <w:spacing w:before="300" w:after="150"/>
      </w:pPr>
      <w:r>
        <w:rPr>
          <w:b/>
          <w:bCs/>
          <w:sz w:val="24"/>
          <w:szCs w:val="24"/>
        </w:rPr>
        <w:t xml:space="preserve">21.1 - step LOTO process prior to device connection or inspection. Learners must</w:t>
      </w:r>
    </w:p>
    <w:p>
      <w:pPr>
        <w:spacing w:after="120"/>
        <w:ind w:left="360" w:hanging="180"/>
      </w:pPr>
      <w:r>
        <w:t xml:space="preserve">• </w:t>
      </w:r>
      <w:r>
        <w:t xml:space="preserve">Identify and isolate the correct DC disconnect switches at the string or combiner level</w:t>
      </w:r>
    </w:p>
    <w:p>
      <w:pPr>
        <w:spacing w:after="120"/>
        <w:ind w:left="360" w:hanging="180"/>
      </w:pPr>
      <w:r>
        <w:t xml:space="preserve">• </w:t>
      </w:r>
      <w:r>
        <w:t xml:space="preserve">Apply virtual LOTO tags and locks to the appropriate disconnects and inverter input terminals</w:t>
      </w:r>
    </w:p>
    <w:p>
      <w:pPr>
        <w:spacing w:after="120"/>
        <w:ind w:left="360" w:hanging="180"/>
      </w:pPr>
      <w:r>
        <w:t xml:space="preserve">• </w:t>
      </w:r>
      <w:r>
        <w:t xml:space="preserve">Verify zero</w:t>
      </w:r>
    </w:p>
    <w:p>
      <w:pPr>
        <w:spacing w:after="120"/>
        <w:ind w:left="360" w:hanging="180"/>
      </w:pPr>
      <w:r>
        <w:t xml:space="preserve">• </w:t>
      </w:r>
      <w:r>
        <w:t xml:space="preserve">voltage condition using a simulated CAT III IV-rated voltmeter</w:t>
      </w:r>
    </w:p>
    <w:p>
      <w:pPr>
        <w:spacing w:after="120"/>
        <w:ind w:left="360" w:hanging="180"/>
      </w:pPr>
      <w:r>
        <w:t xml:space="preserve">• </w:t>
      </w:r>
      <w:r>
        <w:t xml:space="preserve">Document isolation using a system</w:t>
      </w:r>
    </w:p>
    <w:p>
      <w:pPr>
        <w:spacing w:after="120"/>
        <w:ind w:left="360" w:hanging="180"/>
      </w:pPr>
      <w:r>
        <w:t xml:space="preserve">• </w:t>
      </w:r>
      <w:r>
        <w:t xml:space="preserve">specific LOTO validation checklist (auto-filled into lab log)</w:t>
      </w:r>
    </w:p>
    <w:p>
      <w:pPr>
        <w:spacing w:after="200"/>
      </w:pPr>
      <w:r>
        <w:t xml:space="preserve">Learners are guided by Brainy to follow a 5- step de</w:t>
      </w:r>
    </w:p>
    <w:p>
      <w:pPr>
        <w:pStyle w:val="Heading3"/>
        <w:spacing w:before="300" w:after="150"/>
      </w:pPr>
      <w:r>
        <w:rPr>
          <w:b/>
          <w:bCs/>
          <w:sz w:val="24"/>
          <w:szCs w:val="24"/>
        </w:rPr>
        <w:t xml:space="preserve">21.2 - energization protocol</w:t>
      </w:r>
    </w:p>
    <w:p>
      <w:pPr>
        <w:spacing w:after="200"/>
      </w:pPr>
      <w:r>
        <w:t xml:space="preserve">1. Announce shutdown intent across team or virtual shift log
2. Identify isolation points using system schematics (convertible to XR overlay)
3. Open disconnects in correct sequence (string → combiner → inverter)
4. Apply LOTO devices and record serial/tag ID in CMMS simulation
5. Confirm electrical zero-energy state with voltage verification</w:t>
      </w:r>
    </w:p>
    <w:p>
      <w:pPr>
        <w:spacing w:after="200"/>
      </w:pPr>
      <w:r>
        <w:t xml:space="preserve">Failure to execute LOTO in the correct order triggers a safety intervention by the Brainy Virtual Mentor, requiring remediation before continuing. This ensures that learners internalize the sequence critical to avoiding arc flash or electrocution risks in real-world scenarios.</w:t>
      </w:r>
    </w:p>
    <w:p>
      <w:pPr>
        <w:spacing w:after="200"/>
      </w:pPr>
      <w:r>
        <w:t xml:space="preserve">—</w:t>
      </w:r>
    </w:p>
    <w:p>
      <w:pPr>
        <w:spacing w:after="200"/>
      </w:pPr>
      <w:r>
        <w:t xml:space="preserve">Hazard Awareness Walkthrough &amp; Environmental Condition Reporting</w:t>
      </w:r>
    </w:p>
    <w:p>
      <w:pPr>
        <w:spacing w:after="200"/>
      </w:pPr>
      <w:r>
        <w:t xml:space="preserve">After system isolation, learners perform a virtual walkthrough to identify lingering environmental or physical risks, including:</w:t>
      </w:r>
    </w:p>
    <w:p>
      <w:pPr>
        <w:spacing w:after="120"/>
        <w:ind w:left="360" w:hanging="180"/>
      </w:pPr>
      <w:r>
        <w:t xml:space="preserve">• </w:t>
      </w:r>
      <w:r>
        <w:t xml:space="preserve">Panel surface temperatures exceeding safe touch limits</w:t>
      </w:r>
    </w:p>
    <w:p>
      <w:pPr>
        <w:spacing w:after="120"/>
        <w:ind w:left="360" w:hanging="180"/>
      </w:pPr>
      <w:r>
        <w:t xml:space="preserve">• </w:t>
      </w:r>
      <w:r>
        <w:t xml:space="preserve">Loose conductors or unsealed junction boxes</w:t>
      </w:r>
    </w:p>
    <w:p>
      <w:pPr>
        <w:spacing w:after="120"/>
        <w:ind w:left="360" w:hanging="180"/>
      </w:pPr>
      <w:r>
        <w:t xml:space="preserve">• </w:t>
      </w:r>
      <w:r>
        <w:t xml:space="preserve">Trip hazards from poorly routed cables or weather</w:t>
      </w:r>
    </w:p>
    <w:p>
      <w:pPr>
        <w:spacing w:after="120"/>
        <w:ind w:left="360" w:hanging="180"/>
      </w:pPr>
      <w:r>
        <w:t xml:space="preserve">• </w:t>
      </w:r>
      <w:r>
        <w:t xml:space="preserve">damaged insulation</w:t>
      </w:r>
    </w:p>
    <w:p>
      <w:pPr>
        <w:spacing w:after="120"/>
        <w:ind w:left="360" w:hanging="180"/>
      </w:pPr>
      <w:r>
        <w:t xml:space="preserve">• </w:t>
      </w:r>
      <w:r>
        <w:t xml:space="preserve">High ambient irradiance or winds that may disrupt tool setup</w:t>
      </w:r>
    </w:p>
    <w:p>
      <w:pPr>
        <w:spacing w:after="200"/>
      </w:pPr>
      <w:r>
        <w:t xml:space="preserve">Using the integrated XR hazard tagging tool, learners must log at least three observed hazards into the simulated CMMS platform. Each tag must include:</w:t>
      </w:r>
    </w:p>
    <w:p>
      <w:pPr>
        <w:spacing w:after="120"/>
        <w:ind w:left="360" w:hanging="180"/>
      </w:pPr>
      <w:r>
        <w:t xml:space="preserve">• </w:t>
      </w:r>
      <w:r>
        <w:t xml:space="preserve">Hazard type and severity (based on OSHA/EU classification)</w:t>
      </w:r>
    </w:p>
    <w:p>
      <w:pPr>
        <w:spacing w:after="120"/>
        <w:ind w:left="360" w:hanging="180"/>
      </w:pPr>
      <w:r>
        <w:t xml:space="preserve">• </w:t>
      </w:r>
      <w:r>
        <w:t xml:space="preserve">Recommended mitigation</w:t>
      </w:r>
    </w:p>
    <w:p>
      <w:pPr>
        <w:spacing w:after="120"/>
        <w:ind w:left="360" w:hanging="180"/>
      </w:pPr>
      <w:r>
        <w:t xml:space="preserve">• </w:t>
      </w:r>
      <w:r>
        <w:t xml:space="preserve">Associated system component or location (linked via digital twin)</w:t>
      </w:r>
    </w:p>
    <w:p>
      <w:pPr>
        <w:spacing w:after="200"/>
      </w:pPr>
      <w:r>
        <w:t xml:space="preserve">The Brainy 24/7 Virtual Mentor provides real-time feedback on tagging accuracy and completeness. This section reinforces observational safety skills critical in predictive diagnostics, where overlooked hazards can compromise tool performance or technician safety.</w:t>
      </w:r>
    </w:p>
    <w:p>
      <w:pPr>
        <w:spacing w:after="200"/>
      </w:pPr>
      <w:r>
        <w:t xml:space="preserve">—</w:t>
      </w:r>
    </w:p>
    <w:p>
      <w:pPr>
        <w:spacing w:after="200"/>
      </w:pPr>
      <w:r>
        <w:t xml:space="preserve">Lab Completion Criteria &amp; Auto-Logged Validation</w:t>
      </w:r>
    </w:p>
    <w:p>
      <w:pPr>
        <w:pStyle w:val="Heading3"/>
        <w:spacing w:before="300" w:after="150"/>
      </w:pPr>
      <w:r>
        <w:rPr>
          <w:b/>
          <w:bCs/>
          <w:sz w:val="24"/>
          <w:szCs w:val="24"/>
        </w:rPr>
        <w:t xml:space="preserve">21.3 To complete XR Lab 1 and unlock subsequent diagnostic activities, learners must</w:t>
      </w:r>
    </w:p>
    <w:p>
      <w:pPr>
        <w:spacing w:after="120"/>
        <w:ind w:left="360" w:hanging="180"/>
      </w:pPr>
      <w:r>
        <w:t xml:space="preserve">• </w:t>
      </w:r>
      <w:r>
        <w:t xml:space="preserve">Successfully validate PPE selection with 100% compliance</w:t>
      </w:r>
    </w:p>
    <w:p>
      <w:pPr>
        <w:spacing w:after="120"/>
        <w:ind w:left="360" w:hanging="180"/>
      </w:pPr>
      <w:r>
        <w:t xml:space="preserve">• </w:t>
      </w:r>
      <w:r>
        <w:t xml:space="preserve">Complete the full LOTO procedure and achieve a zero</w:t>
      </w:r>
    </w:p>
    <w:p>
      <w:pPr>
        <w:spacing w:after="120"/>
        <w:ind w:left="360" w:hanging="180"/>
      </w:pPr>
      <w:r>
        <w:t xml:space="preserve">• </w:t>
      </w:r>
      <w:r>
        <w:t xml:space="preserve">energy state</w:t>
      </w:r>
    </w:p>
    <w:p>
      <w:pPr>
        <w:spacing w:after="120"/>
        <w:ind w:left="360" w:hanging="180"/>
      </w:pPr>
      <w:r>
        <w:t xml:space="preserve">• </w:t>
      </w:r>
      <w:r>
        <w:t xml:space="preserve">Identify and log at least three environmental or physical hazards</w:t>
      </w:r>
    </w:p>
    <w:p>
      <w:pPr>
        <w:spacing w:after="120"/>
        <w:ind w:left="360" w:hanging="180"/>
      </w:pPr>
      <w:r>
        <w:t xml:space="preserve">• </w:t>
      </w:r>
      <w:r>
        <w:t xml:space="preserve">Submit a verbal or written confirmation of site readiness</w:t>
      </w:r>
    </w:p>
    <w:p>
      <w:pPr>
        <w:spacing w:after="200"/>
      </w:pPr>
      <w:r>
        <w:t xml:space="preserve">All actions are auto-logged within the EON Integrity Suite™ and stored in the learner’s XR Lab Record. Instructors or certifying bodies can retrieve this log for audit or assessment purposes.</w:t>
      </w:r>
    </w:p>
    <w:p>
      <w:pPr>
        <w:spacing w:after="200"/>
      </w:pPr>
      <w:r>
        <w:t xml:space="preserve">Upon completion, the Brainy 24/7 Virtual Mentor issues a digital Green Tag for “Safe Access Certified,” unlocking XR Lab 2.</w:t>
      </w:r>
    </w:p>
    <w:p>
      <w:pPr>
        <w:spacing w:after="200"/>
      </w:pPr>
      <w:r>
        <w:t xml:space="preserve">—</w:t>
      </w:r>
    </w:p>
    <w:p>
      <w:pPr>
        <w:pStyle w:val="Heading3"/>
        <w:spacing w:before="300" w:after="150"/>
      </w:pPr>
      <w:r>
        <w:rPr>
          <w:b/>
          <w:bCs/>
          <w:sz w:val="24"/>
          <w:szCs w:val="24"/>
        </w:rPr>
        <w:t xml:space="preserve">21.4 By the end of this XR Lab, learners will be able to</w:t>
      </w:r>
    </w:p>
    <w:p>
      <w:pPr>
        <w:spacing w:after="120"/>
        <w:ind w:left="360" w:hanging="180"/>
      </w:pPr>
      <w:r>
        <w:t xml:space="preserve">• </w:t>
      </w:r>
      <w:r>
        <w:t xml:space="preserve">Navigate a PV or substation environment with hazard awareness</w:t>
      </w:r>
    </w:p>
    <w:p>
      <w:pPr>
        <w:spacing w:after="120"/>
        <w:ind w:left="360" w:hanging="180"/>
      </w:pPr>
      <w:r>
        <w:t xml:space="preserve">• </w:t>
      </w:r>
      <w:r>
        <w:t xml:space="preserve">Select and validate PPE in compliance with industry standards</w:t>
      </w:r>
    </w:p>
    <w:p>
      <w:pPr>
        <w:spacing w:after="120"/>
        <w:ind w:left="360" w:hanging="180"/>
      </w:pPr>
      <w:r>
        <w:t xml:space="preserve">• </w:t>
      </w:r>
      <w:r>
        <w:t xml:space="preserve">Execute a complete LOTO procedure using digital twin interfaces</w:t>
      </w:r>
    </w:p>
    <w:p>
      <w:pPr>
        <w:spacing w:after="120"/>
        <w:ind w:left="360" w:hanging="180"/>
      </w:pPr>
      <w:r>
        <w:t xml:space="preserve">• </w:t>
      </w:r>
      <w:r>
        <w:t xml:space="preserve">Identify and document operational hazards in a simulated CMMS</w:t>
      </w:r>
    </w:p>
    <w:p>
      <w:pPr>
        <w:spacing w:after="200"/>
      </w:pPr>
      <w:r>
        <w:t xml:space="preserve">This lab bridges theoretical safety knowledge with immersive procedural practice, ensuring learners are prepared to enter high-risk diagnostic zones with confidence and compliance.</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XR Lab 2 advances the immersive hands- on experience by guiding learners through the open</w:t>
      </w:r>
    </w:p>
    <w:p>
      <w:pPr>
        <w:spacing w:after="120"/>
        <w:ind w:left="360" w:hanging="180"/>
      </w:pPr>
      <w:r>
        <w:t xml:space="preserve">• </w:t>
      </w:r>
      <w:r>
        <w:t xml:space="preserve">up and visual inspection procedures required before initiating I- V tracing or thermal imaging diagnostics. In this phase, learners will engage directly with field</w:t>
      </w:r>
    </w:p>
    <w:p>
      <w:pPr>
        <w:spacing w:after="120"/>
        <w:ind w:left="360" w:hanging="180"/>
      </w:pPr>
      <w:r>
        <w:t xml:space="preserve">• </w:t>
      </w:r>
      <w:r>
        <w:t xml:space="preserve">representative PV modules, combiner boxes, and associated electrical enclosures to perform critical pre- checks using simulated tools and verified safety workflows. The lab reinforces the importance of visual cues in identifying early</w:t>
      </w:r>
    </w:p>
    <w:p>
      <w:pPr>
        <w:spacing w:after="120"/>
        <w:ind w:left="360" w:hanging="180"/>
      </w:pPr>
      <w:r>
        <w:t xml:space="preserve">• </w:t>
      </w:r>
      <w:r>
        <w:t xml:space="preserve">stage degradation, improper terminations, or thermal stress indicators before deploying advanced diagnostic equipment.</w:t>
      </w:r>
    </w:p>
    <w:p>
      <w:pPr>
        <w:spacing w:after="120"/>
      </w:pPr>
      <w:r>
        <w:t xml:space="preserve">This lab module utilizes EON’s Convert- to</w:t>
      </w:r>
    </w:p>
    <w:p>
      <w:pPr>
        <w:spacing w:after="120"/>
        <w:ind w:left="360" w:hanging="180"/>
      </w:pPr>
      <w:r>
        <w:t xml:space="preserve">• </w:t>
      </w:r>
      <w:r>
        <w:t xml:space="preserve">XR™ environment to simulate physical inspection conditions, enabling learners to operate within high- fidelity models of solar arrays and electrical enclosures. With guidance from Brainy, your 24/7 Virtual Mentor, learners will perform step</w:t>
      </w:r>
    </w:p>
    <w:p>
      <w:pPr>
        <w:spacing w:after="120"/>
        <w:ind w:left="360" w:hanging="180"/>
      </w:pPr>
      <w:r>
        <w:t xml:space="preserve">• </w:t>
      </w:r>
      <w:r>
        <w:t xml:space="preserve">by- step verification of OC/DC terminals, prepare infrared diagnostic tools, and document anomalies that require escalation into I</w:t>
      </w:r>
    </w:p>
    <w:p>
      <w:pPr>
        <w:spacing w:after="120"/>
        <w:ind w:left="360" w:hanging="180"/>
      </w:pPr>
      <w:r>
        <w:t xml:space="preserve">• </w:t>
      </w:r>
      <w:r>
        <w:t xml:space="preserve">V or thermal signature capture procedures.</w:t>
      </w:r>
    </w:p>
    <w:p>
      <w:pPr>
        <w:spacing w:after="200"/>
      </w:pPr>
      <w:r>
        <w:t xml:space="preserve">Infrared Camera Inspection Setup</w:t>
      </w:r>
    </w:p>
    <w:p>
      <w:pPr>
        <w:spacing w:after="200"/>
      </w:pPr>
      <w:r>
        <w:t xml:space="preserve">Before any imaging or electrical testing occurs, the infrared (IR) camera must be prepared, calibrated, and staged for optimal field deployment. Learners will begin this lab by retrieving and inspecting their thermal imaging device from the simulated equipment locker. The XR interface provides a guided calibration workflow, mirroring OEM specifications and IEC 62446-3 thermal imaging requirements.</w:t>
      </w:r>
    </w:p>
    <w:p>
      <w:pPr>
        <w:pStyle w:val="Heading3"/>
        <w:spacing w:before="300" w:after="150"/>
      </w:pPr>
      <w:r>
        <w:rPr>
          <w:b/>
          <w:bCs/>
          <w:sz w:val="24"/>
          <w:szCs w:val="24"/>
        </w:rPr>
        <w:t xml:space="preserve">22.1 Key learning tasks in this phase include</w:t>
      </w:r>
    </w:p>
    <w:p>
      <w:pPr>
        <w:spacing w:after="120"/>
        <w:ind w:left="360" w:hanging="180"/>
      </w:pPr>
      <w:r>
        <w:t xml:space="preserve">• </w:t>
      </w:r>
      <w:r>
        <w:t xml:space="preserve">Verifying battery charge and calibration status</w:t>
      </w:r>
    </w:p>
    <w:p>
      <w:pPr>
        <w:spacing w:after="120"/>
        <w:ind w:left="360" w:hanging="180"/>
      </w:pPr>
      <w:r>
        <w:t xml:space="preserve">• </w:t>
      </w:r>
      <w:r>
        <w:t xml:space="preserve">Adjusting emissivity settings based on PV module surface materials</w:t>
      </w:r>
    </w:p>
    <w:p>
      <w:pPr>
        <w:spacing w:after="120"/>
        <w:ind w:left="360" w:hanging="180"/>
      </w:pPr>
      <w:r>
        <w:t xml:space="preserve">• </w:t>
      </w:r>
      <w:r>
        <w:t xml:space="preserve">Aligning target distance and field</w:t>
      </w:r>
    </w:p>
    <w:p>
      <w:pPr>
        <w:spacing w:after="120"/>
        <w:ind w:left="360" w:hanging="180"/>
      </w:pPr>
      <w:r>
        <w:t xml:space="preserve">• </w:t>
      </w:r>
      <w:r>
        <w:t xml:space="preserve">of-view parameters per ambient site conditions</w:t>
      </w:r>
    </w:p>
    <w:p>
      <w:pPr>
        <w:spacing w:after="120"/>
        <w:ind w:left="360" w:hanging="180"/>
      </w:pPr>
      <w:r>
        <w:t xml:space="preserve">• </w:t>
      </w:r>
      <w:r>
        <w:t xml:space="preserve">Verifying lens cleanliness and thermal response with a known reference object</w:t>
      </w:r>
    </w:p>
    <w:p>
      <w:pPr>
        <w:spacing w:after="120"/>
      </w:pPr>
      <w:r>
        <w:t xml:space="preserve">Using real- world simulation overlays, learners will align the IR device at a 90°, 45°, and oblique 30° angle to the PV panel surface to understand angular emissivity distortion and hotspot visibility variance. Brainy will prompt learners to select the correct angle</w:t>
      </w:r>
    </w:p>
    <w:p>
      <w:pPr>
        <w:spacing w:after="120"/>
        <w:ind w:left="360" w:hanging="180"/>
      </w:pPr>
      <w:r>
        <w:t xml:space="preserve">• </w:t>
      </w:r>
      <w:r>
        <w:t xml:space="preserve">to- surface configuration based on time</w:t>
      </w:r>
    </w:p>
    <w:p>
      <w:pPr>
        <w:spacing w:after="120"/>
        <w:ind w:left="360" w:hanging="180"/>
      </w:pPr>
      <w:r>
        <w:t xml:space="preserve">• </w:t>
      </w:r>
      <w:r>
        <w:t xml:space="preserve">of-day and irradiance index, reinforcing the importance of thermal capture fidelity.</w:t>
      </w:r>
    </w:p>
    <w:p>
      <w:pPr>
        <w:spacing w:after="200"/>
      </w:pPr>
      <w:r>
        <w:t xml:space="preserve">Visual Inspection of Electrical Enclosures and PV Modules</w:t>
      </w:r>
    </w:p>
    <w:p>
      <w:pPr>
        <w:spacing w:after="120"/>
      </w:pPr>
      <w:r>
        <w:t xml:space="preserve">Once IR camera prep is validated, learners proceed to perform a manual open- up of a combiner box and adjacent junction terminals. This involves simulated hand</w:t>
      </w:r>
    </w:p>
    <w:p>
      <w:pPr>
        <w:spacing w:after="120"/>
        <w:ind w:left="360" w:hanging="180"/>
      </w:pPr>
      <w:r>
        <w:t xml:space="preserve">• </w:t>
      </w:r>
      <w:r>
        <w:t xml:space="preserve">tool interaction, panel unlatching, and component- by</w:t>
      </w:r>
    </w:p>
    <w:p>
      <w:pPr>
        <w:spacing w:after="120"/>
        <w:ind w:left="360" w:hanging="180"/>
      </w:pPr>
      <w:r>
        <w:t xml:space="preserve">• </w:t>
      </w:r>
      <w:r>
        <w:t xml:space="preserve">component inspection under realistic lighting and thermal conditions. Fault indicators such as discoloration, burnt insulation, cracked connectors, or signs of arcing will be embedded as randomized visual cues in the XR environment.</w:t>
      </w:r>
    </w:p>
    <w:p>
      <w:pPr>
        <w:pStyle w:val="Heading3"/>
        <w:spacing w:before="300" w:after="150"/>
      </w:pPr>
      <w:r>
        <w:rPr>
          <w:b/>
          <w:bCs/>
          <w:sz w:val="24"/>
          <w:szCs w:val="24"/>
        </w:rPr>
        <w:t xml:space="preserve">22.2 Key objectives include</w:t>
      </w:r>
    </w:p>
    <w:p>
      <w:pPr>
        <w:spacing w:after="120"/>
        <w:ind w:left="360" w:hanging="180"/>
      </w:pPr>
      <w:r>
        <w:t xml:space="preserve">• </w:t>
      </w:r>
      <w:r>
        <w:t xml:space="preserve">Identifying signs of overheating at fuse holders, terminal blocks, and wire entry points</w:t>
      </w:r>
    </w:p>
    <w:p>
      <w:pPr>
        <w:spacing w:after="120"/>
        <w:ind w:left="360" w:hanging="180"/>
      </w:pPr>
      <w:r>
        <w:t xml:space="preserve">• </w:t>
      </w:r>
      <w:r>
        <w:t xml:space="preserve">Verifying torque integrity of connections using simulated torque</w:t>
      </w:r>
    </w:p>
    <w:p>
      <w:pPr>
        <w:spacing w:after="120"/>
        <w:ind w:left="360" w:hanging="180"/>
      </w:pPr>
      <w:r>
        <w:t xml:space="preserve">• </w:t>
      </w:r>
      <w:r>
        <w:t xml:space="preserve">check tools</w:t>
      </w:r>
    </w:p>
    <w:p>
      <w:pPr>
        <w:spacing w:after="120"/>
        <w:ind w:left="360" w:hanging="180"/>
      </w:pPr>
      <w:r>
        <w:t xml:space="preserve">• </w:t>
      </w:r>
      <w:r>
        <w:t xml:space="preserve">Recognizing UV degradation and animal intrusion damage in wiring conduits</w:t>
      </w:r>
    </w:p>
    <w:p>
      <w:pPr>
        <w:spacing w:after="120"/>
        <w:ind w:left="360" w:hanging="180"/>
      </w:pPr>
      <w:r>
        <w:t xml:space="preserve">• </w:t>
      </w:r>
      <w:r>
        <w:t xml:space="preserve">Flagging improper polarity labeling or missing LOTO verification tags</w:t>
      </w:r>
    </w:p>
    <w:p>
      <w:pPr>
        <w:spacing w:after="120"/>
      </w:pPr>
      <w:r>
        <w:t xml:space="preserve">Learners will document their findings using the integrated EON reporting overlay, which mimics a standardized pre- diagnostic inspection form. Brainy will provide real</w:t>
      </w:r>
    </w:p>
    <w:p>
      <w:pPr>
        <w:spacing w:after="120"/>
        <w:ind w:left="360" w:hanging="180"/>
      </w:pPr>
      <w:r>
        <w:t xml:space="preserve">• </w:t>
      </w:r>
      <w:r>
        <w:t xml:space="preserve">time feedback on overlooked visual cues and safety violations, reinforcing the observational diligence required in high-risk electrical diagnostic environments.</w:t>
      </w:r>
    </w:p>
    <w:p>
      <w:pPr>
        <w:spacing w:after="200"/>
      </w:pPr>
      <w:r>
        <w:t xml:space="preserve">OC/DC Terminal Testing and Observation</w:t>
      </w:r>
    </w:p>
    <w:p>
      <w:pPr>
        <w:spacing w:after="120"/>
      </w:pPr>
      <w:r>
        <w:t xml:space="preserve">With the enclosure open and visual inspection completed, learners will configure a simulated multimeter for open- circuit (OC) and direct</w:t>
      </w:r>
    </w:p>
    <w:p>
      <w:pPr>
        <w:spacing w:after="120"/>
        <w:ind w:left="360" w:hanging="180"/>
      </w:pPr>
      <w:r>
        <w:t xml:space="preserve">• </w:t>
      </w:r>
      <w:r>
        <w:t xml:space="preserve">current (DC) voltage testing. Proper lead placement, polarity alignment, and reading stabilization are emphasized in this portion of the XR lab. Brainy will challenge learners with irregular readings that mimic partial string failures or diode blockages, prompting root-cause hypothesis generation.</w:t>
      </w:r>
    </w:p>
    <w:p>
      <w:pPr>
        <w:pStyle w:val="Heading3"/>
        <w:spacing w:before="300" w:after="150"/>
      </w:pPr>
      <w:r>
        <w:rPr>
          <w:b/>
          <w:bCs/>
          <w:sz w:val="24"/>
          <w:szCs w:val="24"/>
        </w:rPr>
        <w:t xml:space="preserve">22.3 Diagnostic tasks include</w:t>
      </w:r>
    </w:p>
    <w:p>
      <w:pPr>
        <w:spacing w:after="120"/>
        <w:ind w:left="360" w:hanging="180"/>
      </w:pPr>
      <w:r>
        <w:t xml:space="preserve">• </w:t>
      </w:r>
      <w:r>
        <w:t xml:space="preserve">Measuring open</w:t>
      </w:r>
    </w:p>
    <w:p>
      <w:pPr>
        <w:spacing w:after="120"/>
        <w:ind w:left="360" w:hanging="180"/>
      </w:pPr>
      <w:r>
        <w:t xml:space="preserve">• </w:t>
      </w:r>
      <w:r>
        <w:t xml:space="preserve">circuit voltage across string terminals</w:t>
      </w:r>
    </w:p>
    <w:p>
      <w:pPr>
        <w:spacing w:after="120"/>
        <w:ind w:left="360" w:hanging="180"/>
      </w:pPr>
      <w:r>
        <w:t xml:space="preserve">• </w:t>
      </w:r>
      <w:r>
        <w:t xml:space="preserve">Comparing voltage symmetry across adjacent strings</w:t>
      </w:r>
    </w:p>
    <w:p>
      <w:pPr>
        <w:spacing w:after="120"/>
        <w:ind w:left="360" w:hanging="180"/>
      </w:pPr>
      <w:r>
        <w:t xml:space="preserve">• </w:t>
      </w:r>
      <w:r>
        <w:t xml:space="preserve">Isolating strings with undervoltage conditions for further I</w:t>
      </w:r>
    </w:p>
    <w:p>
      <w:pPr>
        <w:spacing w:after="120"/>
        <w:ind w:left="360" w:hanging="180"/>
      </w:pPr>
      <w:r>
        <w:t xml:space="preserve">• </w:t>
      </w:r>
      <w:r>
        <w:t xml:space="preserve">V tracing</w:t>
      </w:r>
    </w:p>
    <w:p>
      <w:pPr>
        <w:spacing w:after="120"/>
        <w:ind w:left="360" w:hanging="180"/>
      </w:pPr>
      <w:r>
        <w:t xml:space="preserve">• </w:t>
      </w:r>
      <w:r>
        <w:t xml:space="preserve">Logging measurement values into the EON diagnostic baseline form</w:t>
      </w:r>
    </w:p>
    <w:p>
      <w:pPr>
        <w:spacing w:after="200"/>
      </w:pPr>
      <w:r>
        <w:t xml:space="preserve">In addition to voltage checks, learners will visually inspect fuse status indicators, thermal discoloration around DC disconnects, and monitor for signs of thermal expansion at MC4 connectors. IR overlays will dynamically highlight latent heat anomalies that are invisible to the naked eye but detectable through thermal pre-checks.</w:t>
      </w:r>
    </w:p>
    <w:p>
      <w:pPr>
        <w:spacing w:after="200"/>
      </w:pPr>
      <w:r>
        <w:t xml:space="preserve">Pre-Diagnostic Readiness Documentation</w:t>
      </w:r>
    </w:p>
    <w:p>
      <w:pPr>
        <w:spacing w:after="120"/>
      </w:pPr>
      <w:r>
        <w:t xml:space="preserve">The final task in XR Lab 2 is to compile all collected observations into a pre- diagnostic readiness log, which becomes the foundation for subsequent I</w:t>
      </w:r>
    </w:p>
    <w:p>
      <w:pPr>
        <w:spacing w:after="120"/>
        <w:ind w:left="360" w:hanging="180"/>
      </w:pPr>
      <w:r>
        <w:t xml:space="preserve">• </w:t>
      </w:r>
      <w:r>
        <w:t xml:space="preserve">V tracing and thermal imaging diagnostics. Learners must flag any anomalies requiring escalation and indicate readiness status for tool setup in XR Lab 3. Brainy will validate log entries against expected inspection protocols and issue a readiness score.</w:t>
      </w:r>
    </w:p>
    <w:p>
      <w:pPr>
        <w:pStyle w:val="Heading3"/>
        <w:spacing w:before="300" w:after="150"/>
      </w:pPr>
      <w:r>
        <w:rPr>
          <w:b/>
          <w:bCs/>
          <w:sz w:val="24"/>
          <w:szCs w:val="24"/>
        </w:rPr>
        <w:t xml:space="preserve">22.4 Documentation elements include</w:t>
      </w:r>
    </w:p>
    <w:p>
      <w:pPr>
        <w:spacing w:after="120"/>
        <w:ind w:left="360" w:hanging="180"/>
      </w:pPr>
      <w:r>
        <w:t xml:space="preserve">• </w:t>
      </w:r>
      <w:r>
        <w:t xml:space="preserve">Visual inspection checklist with embedded XR screenshots</w:t>
      </w:r>
    </w:p>
    <w:p>
      <w:pPr>
        <w:spacing w:after="120"/>
        <w:ind w:left="360" w:hanging="180"/>
      </w:pPr>
      <w:r>
        <w:t xml:space="preserve">• </w:t>
      </w:r>
      <w:r>
        <w:t xml:space="preserve">OC/DC terminal voltage readings and string ID map</w:t>
      </w:r>
    </w:p>
    <w:p>
      <w:pPr>
        <w:spacing w:after="120"/>
        <w:ind w:left="360" w:hanging="180"/>
      </w:pPr>
      <w:r>
        <w:t xml:space="preserve">• </w:t>
      </w:r>
      <w:r>
        <w:t xml:space="preserve">IR camera calibration record</w:t>
      </w:r>
    </w:p>
    <w:p>
      <w:pPr>
        <w:spacing w:after="120"/>
        <w:ind w:left="360" w:hanging="180"/>
      </w:pPr>
      <w:r>
        <w:t xml:space="preserve">• </w:t>
      </w:r>
      <w:r>
        <w:t xml:space="preserve">Anomaly log with root</w:t>
      </w:r>
    </w:p>
    <w:p>
      <w:pPr>
        <w:spacing w:after="120"/>
        <w:ind w:left="360" w:hanging="180"/>
      </w:pPr>
      <w:r>
        <w:t xml:space="preserve">• </w:t>
      </w:r>
      <w:r>
        <w:t xml:space="preserve">cause hypotheses and escalation flags</w:t>
      </w:r>
    </w:p>
    <w:p>
      <w:pPr>
        <w:spacing w:after="120"/>
      </w:pPr>
      <w:r>
        <w:t xml:space="preserve">Completion of this lab ensures the learner has fulfilled all pre- check and inspection protocols and is prepared to transition into active tool deployment and data acquisition. The lab reinforces predictive maintenance principles by emphasizing early visual and thermal cues, reducing reliance on reactive diagnostics, and supporting ISO 55001</w:t>
      </w:r>
    </w:p>
    <w:p>
      <w:pPr>
        <w:spacing w:after="120"/>
        <w:ind w:left="360" w:hanging="180"/>
      </w:pPr>
      <w:r>
        <w:t xml:space="preserve">• </w:t>
      </w:r>
      <w:r>
        <w:t xml:space="preserve">aligned asset management workflows.</w:t>
      </w:r>
    </w:p>
    <w:p>
      <w:pPr>
        <w:spacing w:after="120"/>
      </w:pPr>
      <w:r>
        <w:t xml:space="preserve">EON Integrity Suite™ logging ensures all XR interactions are recorded for assessment integrity and certification validation. Learners can export a Convert- to</w:t>
      </w:r>
    </w:p>
    <w:p>
      <w:pPr>
        <w:spacing w:after="120"/>
        <w:ind w:left="360" w:hanging="180"/>
      </w:pPr>
      <w:r>
        <w:t xml:space="preserve">• </w:t>
      </w:r>
      <w:r>
        <w:t xml:space="preserve">XR™ formatted PDF of their inspection log for real-world adaptation or instructor review.</w:t>
      </w:r>
    </w:p>
    <w:p>
      <w:pPr>
        <w:spacing w:after="200"/>
      </w:pPr>
      <w:r>
        <w:t xml:space="preserve">Prepare for XR Lab 3 by confirming your inspection checklist is complete, IR camera is calibrated, and OC/DC readings are mapped and documented. Brainy will assist in transferring your setup into the next simulation stage for live data capture and sensor placement.</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Energy → Group D — Advanced Technical Skills*</w:t>
      </w:r>
    </w:p>
    <w:p>
      <w:pPr>
        <w:spacing w:after="120"/>
      </w:pPr>
      <w:r>
        <w:t xml:space="preserve">XR Lab 3 transitions learners from passive inspection into active diagnostic setup, offering a guided, immersive experience in precise sensor placement, tool calibration, and environmental pre- conditions for data acquisition. In this lab, learners apply foundational theory from Parts I–III to real</w:t>
      </w:r>
    </w:p>
    <w:p>
      <w:pPr>
        <w:spacing w:after="120"/>
        <w:ind w:left="360" w:hanging="180"/>
      </w:pPr>
      <w:r>
        <w:t xml:space="preserve">• </w:t>
      </w:r>
      <w:r>
        <w:t xml:space="preserve">world field simulation, reinforcing sensor handling competencies critical to predictive maintenance. Using the EON XR platform, learners interact with virtual PV arrays and electrical subsystems to safely position I-V curve tracers and thermal imaging tools for optimal data capture. This lab is designed to develop accuracy, repeatability, and procedural compliance in diagnostic preparation, fully integrated with the EON Integrity Suite™ and supported by the Brainy 24/7 Virtual Mentor.</w:t>
      </w:r>
    </w:p>
    <w:p>
      <w:pPr>
        <w:spacing w:after="200"/>
      </w:pPr>
      <w:r>
        <w:t xml:space="preserve">Sensor Mounting Techniques for I-V Curve Tracers and Thermal Diagnostics</w:t>
      </w:r>
    </w:p>
    <w:p>
      <w:pPr>
        <w:spacing w:after="120"/>
      </w:pPr>
      <w:r>
        <w:t xml:space="preserve">Correct sensor placement is the cornerstone of reliable data capture in predictive diagnostics. In this portion of the lab, learners will simulate the alignment and mounting of I- V curve tracers and infrared (IR) cameras on both ground</w:t>
      </w:r>
    </w:p>
    <w:p>
      <w:pPr>
        <w:spacing w:after="120"/>
        <w:ind w:left="360" w:hanging="180"/>
      </w:pPr>
      <w:r>
        <w:t xml:space="preserve">• </w:t>
      </w:r>
      <w:r>
        <w:t xml:space="preserve">mounted and rooftop PV modules. The XR environment replicates live irradiance and temperature fluctuations, challenging learners to factor in real-time weather and surface conditions that impact sensor accuracy.</w:t>
      </w:r>
    </w:p>
    <w:p>
      <w:pPr>
        <w:spacing w:after="120"/>
      </w:pPr>
      <w:r>
        <w:t xml:space="preserve">For I- V curve tracers, learners will follow a stepwise sequence beginning with voltage range verification, system grounding, and polarity confirmation. The virtual environment enforces compliance with IEC 62446</w:t>
      </w:r>
    </w:p>
    <w:p>
      <w:pPr>
        <w:spacing w:after="120"/>
        <w:ind w:left="360" w:hanging="180"/>
      </w:pPr>
      <w:r>
        <w:t xml:space="preserve">• </w:t>
      </w:r>
      <w:r>
        <w:t xml:space="preserve">1 safety protocols by disabling curve trace initiation if grounding verification fails. Learners will also practice placement of current clamps on module leads and combiner box outputs, ensuring correct channel identification for multi-string systems.</w:t>
      </w:r>
    </w:p>
    <w:p>
      <w:pPr>
        <w:spacing w:after="120"/>
      </w:pPr>
      <w:r>
        <w:t xml:space="preserve">Thermal imaging sensor placement involves understanding optimal viewing angles, distance- to</w:t>
      </w:r>
    </w:p>
    <w:p>
      <w:pPr>
        <w:spacing w:after="120"/>
        <w:ind w:left="360" w:hanging="180"/>
      </w:pPr>
      <w:r>
        <w:t xml:space="preserve">• </w:t>
      </w:r>
      <w:r>
        <w:t xml:space="preserve">target ratios, and thermal emissivity of different PV materials. The XR simulation models heat dissipation patterns across modules, including glass- glass and glass</w:t>
      </w:r>
    </w:p>
    <w:p>
      <w:pPr>
        <w:spacing w:after="120"/>
        <w:ind w:left="360" w:hanging="180"/>
      </w:pPr>
      <w:r>
        <w:t xml:space="preserve">• </w:t>
      </w:r>
      <w:r>
        <w:t xml:space="preserve">polymer configurations, allowing learners to adjust IR camera tripod height and focus dynamically. Brainy, the 24/7 Virtual Mentor, provides real- time feedback on thermal blur, reflection artifacts, and camera misalignment to reinforce correct camera</w:t>
      </w:r>
    </w:p>
    <w:p>
      <w:pPr>
        <w:spacing w:after="120"/>
        <w:ind w:left="360" w:hanging="180"/>
      </w:pPr>
      <w:r>
        <w:t xml:space="preserve">• </w:t>
      </w:r>
      <w:r>
        <w:t xml:space="preserve">to-panel orientation.</w:t>
      </w:r>
    </w:p>
    <w:p>
      <w:pPr>
        <w:spacing w:after="200"/>
      </w:pPr>
      <w:r>
        <w:t xml:space="preserve">Tool Calibration and Pre-Use Validation</w:t>
      </w:r>
    </w:p>
    <w:p>
      <w:pPr>
        <w:spacing w:after="200"/>
      </w:pPr>
      <w:r>
        <w:t xml:space="preserve">Before initiating data capture, tools must be calibrated and validated against known baselines. In this segment of the lab, learners will perform virtual calibration routines for both curve tracers and IR cameras, guided by OEM-specific protocols embedded into the XR simulation. Calibration steps include:</w:t>
      </w:r>
    </w:p>
    <w:p>
      <w:pPr>
        <w:spacing w:after="120"/>
        <w:ind w:left="360" w:hanging="180"/>
      </w:pPr>
      <w:r>
        <w:t xml:space="preserve">• </w:t>
      </w:r>
      <w:r>
        <w:t xml:space="preserve">Zero</w:t>
      </w:r>
    </w:p>
    <w:p>
      <w:pPr>
        <w:spacing w:after="120"/>
        <w:ind w:left="360" w:hanging="180"/>
      </w:pPr>
      <w:r>
        <w:t xml:space="preserve">• </w:t>
      </w:r>
      <w:r>
        <w:t xml:space="preserve">offset adjustment for current sensors</w:t>
      </w:r>
    </w:p>
    <w:p>
      <w:pPr>
        <w:spacing w:after="120"/>
        <w:ind w:left="360" w:hanging="180"/>
      </w:pPr>
      <w:r>
        <w:t xml:space="preserve">• </w:t>
      </w:r>
      <w:r>
        <w:t xml:space="preserve">Voltage input verification using digital reference modules</w:t>
      </w:r>
    </w:p>
    <w:p>
      <w:pPr>
        <w:spacing w:after="120"/>
        <w:ind w:left="360" w:hanging="180"/>
      </w:pPr>
      <w:r>
        <w:t xml:space="preserve">• </w:t>
      </w:r>
      <w:r>
        <w:t xml:space="preserve">IR camera lens calibration using an onboard blackbody reference source</w:t>
      </w:r>
    </w:p>
    <w:p>
      <w:pPr>
        <w:spacing w:after="200"/>
      </w:pPr>
      <w:r>
        <w:t xml:space="preserve">Learners will also simulate firmware integrity checks, battery health assessment, and SD card formatting for data storage. The EON XR platform enforces tool lockout if calibration is incomplete or if device firmware is outdated, reinforcing the safety-first culture essential in energy diagnostics.</w:t>
      </w:r>
    </w:p>
    <w:p>
      <w:pPr>
        <w:spacing w:after="200"/>
      </w:pPr>
      <w:r>
        <w:t xml:space="preserve">Environmental Condition Verification and Capture Planning</w:t>
      </w:r>
    </w:p>
    <w:p>
      <w:pPr>
        <w:spacing w:after="120"/>
      </w:pPr>
      <w:r>
        <w:t xml:space="preserve">Data quality is highly dependent on ambient conditions, especially for I- V curve analysis which requires standardized irradiance and module temperature benchmarks. In this phase, learners will interact with virtual pyranometers and thermocouples to assess real</w:t>
      </w:r>
    </w:p>
    <w:p>
      <w:pPr>
        <w:spacing w:after="120"/>
        <w:ind w:left="360" w:hanging="180"/>
      </w:pPr>
      <w:r>
        <w:t xml:space="preserve">• </w:t>
      </w:r>
      <w:r>
        <w:t xml:space="preserve">time irradiance (W/m²) and backsheet temperatures. The XR scenario includes dynamic weather modeling, allowing learners to delay or accelerate data capture based on minimum thresholds (e.g., 600 W/m² irradiance, &lt;±5°C temperature drift) as recommended by IEC 61829.</w:t>
      </w:r>
    </w:p>
    <w:p>
      <w:pPr>
        <w:spacing w:after="200"/>
      </w:pPr>
      <w:r>
        <w:t xml:space="preserve">Using a simulated scheduling board, learners will plan trace sequencing across strings and arrays, optimizing for sun angle and load conditions. Brainy assists by flagging suboptimal timing based on forecasted shading or cloud cover patterns. Learners are required to submit a virtual pre-capture checklist confirming:</w:t>
      </w:r>
    </w:p>
    <w:p>
      <w:pPr>
        <w:spacing w:after="120"/>
        <w:ind w:left="360" w:hanging="180"/>
      </w:pPr>
      <w:r>
        <w:t xml:space="preserve">• </w:t>
      </w:r>
      <w:r>
        <w:t xml:space="preserve">Sensor calibration status</w:t>
      </w:r>
    </w:p>
    <w:p>
      <w:pPr>
        <w:spacing w:after="120"/>
        <w:ind w:left="360" w:hanging="180"/>
      </w:pPr>
      <w:r>
        <w:t xml:space="preserve">• </w:t>
      </w:r>
      <w:r>
        <w:t xml:space="preserve">Environmental thresholds met</w:t>
      </w:r>
    </w:p>
    <w:p>
      <w:pPr>
        <w:spacing w:after="120"/>
        <w:ind w:left="360" w:hanging="180"/>
      </w:pPr>
      <w:r>
        <w:t xml:space="preserve">• </w:t>
      </w:r>
      <w:r>
        <w:t xml:space="preserve">Safety interlocks verified</w:t>
      </w:r>
    </w:p>
    <w:p>
      <w:pPr>
        <w:spacing w:after="120"/>
        <w:ind w:left="360" w:hanging="180"/>
      </w:pPr>
      <w:r>
        <w:t xml:space="preserve">• </w:t>
      </w:r>
      <w:r>
        <w:t xml:space="preserve">Tool readiness and data path configured</w:t>
      </w:r>
    </w:p>
    <w:p>
      <w:pPr>
        <w:spacing w:after="200"/>
      </w:pPr>
      <w:r>
        <w:t xml:space="preserve">Execution of Data Capture Protocols</w:t>
      </w:r>
    </w:p>
    <w:p>
      <w:pPr>
        <w:spacing w:after="200"/>
      </w:pPr>
      <w:r>
        <w:t xml:space="preserve">Once all preparations are complete, learners will simulate execution of I-V trace and thermal capture routines. For each module string, learners will:</w:t>
      </w:r>
    </w:p>
    <w:p>
      <w:pPr>
        <w:spacing w:after="120"/>
        <w:ind w:left="360" w:hanging="180"/>
      </w:pPr>
      <w:r>
        <w:t xml:space="preserve">• </w:t>
      </w:r>
      <w:r>
        <w:t xml:space="preserve">Initiate curve tracing under load, capturing voltage</w:t>
      </w:r>
    </w:p>
    <w:p>
      <w:pPr>
        <w:spacing w:after="120"/>
        <w:ind w:left="360" w:hanging="180"/>
      </w:pPr>
      <w:r>
        <w:t xml:space="preserve">• </w:t>
      </w:r>
      <w:r>
        <w:t xml:space="preserve">current sweep points</w:t>
      </w:r>
    </w:p>
    <w:p>
      <w:pPr>
        <w:spacing w:after="120"/>
        <w:ind w:left="360" w:hanging="180"/>
      </w:pPr>
      <w:r>
        <w:t xml:space="preserve">• </w:t>
      </w:r>
      <w:r>
        <w:t xml:space="preserve">Label traces with module ID, timestamp, irradiance, and temperature</w:t>
      </w:r>
    </w:p>
    <w:p>
      <w:pPr>
        <w:spacing w:after="120"/>
        <w:ind w:left="360" w:hanging="180"/>
      </w:pPr>
      <w:r>
        <w:t xml:space="preserve">• </w:t>
      </w:r>
      <w:r>
        <w:t xml:space="preserve">Capture thermal IR scans with embedded metadata (angle, emissivity, image timestamp)</w:t>
      </w:r>
    </w:p>
    <w:p>
      <w:pPr>
        <w:spacing w:after="200"/>
      </w:pPr>
      <w:r>
        <w:t xml:space="preserve">Data captured in XR is automatically logged to the simulated EON Integrity Suite™ dashboard, where learners can review trace shape, thermal anomalies, and metadata completeness. Brainy enforces trace rejection if data integrity is compromised by poor signal or environmental drift.</w:t>
      </w:r>
    </w:p>
    <w:p>
      <w:pPr>
        <w:spacing w:after="200"/>
      </w:pPr>
      <w:r>
        <w:t xml:space="preserve">Troubleshooting and Re-Capture Scenarios</w:t>
      </w:r>
    </w:p>
    <w:p>
      <w:pPr>
        <w:pStyle w:val="Heading3"/>
        <w:spacing w:before="300" w:after="150"/>
      </w:pPr>
      <w:r>
        <w:rPr>
          <w:b/>
          <w:bCs/>
          <w:sz w:val="24"/>
          <w:szCs w:val="24"/>
        </w:rPr>
        <w:t xml:space="preserve">23.1 To reinforce diagnostic resilience, this lab includes embedded fault scenarios such as</w:t>
      </w:r>
    </w:p>
    <w:p>
      <w:pPr>
        <w:spacing w:after="120"/>
        <w:ind w:left="360" w:hanging="180"/>
      </w:pPr>
      <w:r>
        <w:t xml:space="preserve">• </w:t>
      </w:r>
      <w:r>
        <w:t xml:space="preserve">Incomplete clamp contact during I</w:t>
      </w:r>
    </w:p>
    <w:p>
      <w:pPr>
        <w:spacing w:after="120"/>
        <w:ind w:left="360" w:hanging="180"/>
      </w:pPr>
      <w:r>
        <w:t xml:space="preserve">• </w:t>
      </w:r>
      <w:r>
        <w:t xml:space="preserve">V tracing</w:t>
      </w:r>
    </w:p>
    <w:p>
      <w:pPr>
        <w:spacing w:after="120"/>
        <w:ind w:left="360" w:hanging="180"/>
      </w:pPr>
      <w:r>
        <w:t xml:space="preserve">• </w:t>
      </w:r>
      <w:r>
        <w:t xml:space="preserve">IR camera overexposure due to reflective glare</w:t>
      </w:r>
    </w:p>
    <w:p>
      <w:pPr>
        <w:spacing w:after="120"/>
        <w:ind w:left="360" w:hanging="180"/>
      </w:pPr>
      <w:r>
        <w:t xml:space="preserve">• </w:t>
      </w:r>
      <w:r>
        <w:t xml:space="preserve">Incorrect emissivity setting causing false temperature readings</w:t>
      </w:r>
    </w:p>
    <w:p>
      <w:pPr>
        <w:spacing w:after="200"/>
      </w:pPr>
      <w:r>
        <w:t xml:space="preserve">Learners must identify and correct the error, then reinitiate data capture. Brainy provides contextual hints and procedural guidance to support learner independence. Successful completion requires error-free trace and thermal data sets for at least two strings and one combiner box.</w:t>
      </w:r>
    </w:p>
    <w:p>
      <w:pPr>
        <w:spacing w:after="120"/>
      </w:pPr>
      <w:r>
        <w:t xml:space="preserve">Convert- to</w:t>
      </w:r>
    </w:p>
    <w:p>
      <w:pPr>
        <w:spacing w:after="120"/>
        <w:ind w:left="360" w:hanging="180"/>
      </w:pPr>
      <w:r>
        <w:t xml:space="preserve">• </w:t>
      </w:r>
      <w:r>
        <w:t xml:space="preserve">XR Functionality and EON Integration</w:t>
      </w:r>
    </w:p>
    <w:p>
      <w:pPr>
        <w:spacing w:after="120"/>
      </w:pPr>
      <w:r>
        <w:t xml:space="preserve">This lab is fully enabled for Convert- to</w:t>
      </w:r>
    </w:p>
    <w:p>
      <w:pPr>
        <w:spacing w:after="120"/>
        <w:ind w:left="360" w:hanging="180"/>
      </w:pPr>
      <w:r>
        <w:t xml:space="preserve">• </w:t>
      </w:r>
      <w:r>
        <w:t xml:space="preserve">XR functionality, allowing instructors or enterprise teams to convert real- world field protocols into immersive XR sequences. Using the EON Creator™ toolset, calibration SOPs, tool specifications, and sensor placement guides can be imported, allowing organizations to train technicians on proprietary systems or site</w:t>
      </w:r>
    </w:p>
    <w:p>
      <w:pPr>
        <w:spacing w:after="120"/>
        <w:ind w:left="360" w:hanging="180"/>
      </w:pPr>
      <w:r>
        <w:t xml:space="preserve">• </w:t>
      </w:r>
      <w:r>
        <w:t xml:space="preserve">specific equipment.</w:t>
      </w:r>
    </w:p>
    <w:p>
      <w:pPr>
        <w:spacing w:after="200"/>
      </w:pPr>
      <w:r>
        <w:t xml:space="preserve">All learner interactions, including sensor placements, calibration steps, and data captures, are logged and validated through the EON Integrity Suite™ for certification tracking and compliance audits. This ensures alignment with ISO 55001 for asset management and IEC 62446-1 for PV system testing and documentation.</w:t>
      </w:r>
    </w:p>
    <w:p>
      <w:pPr>
        <w:pStyle w:val="Heading3"/>
        <w:spacing w:before="300" w:after="150"/>
      </w:pPr>
      <w:r>
        <w:rPr>
          <w:b/>
          <w:bCs/>
          <w:sz w:val="24"/>
          <w:szCs w:val="24"/>
        </w:rPr>
        <w:t xml:space="preserve">23.2 By the end of XR Lab 3, learners will demonstrate</w:t>
      </w:r>
    </w:p>
    <w:p>
      <w:pPr>
        <w:spacing w:after="120"/>
        <w:ind w:left="360" w:hanging="180"/>
      </w:pPr>
      <w:r>
        <w:t xml:space="preserve">• </w:t>
      </w:r>
      <w:r>
        <w:t xml:space="preserve">Proper sensor placement techniques for I</w:t>
      </w:r>
    </w:p>
    <w:p>
      <w:pPr>
        <w:spacing w:after="120"/>
        <w:ind w:left="360" w:hanging="180"/>
      </w:pPr>
      <w:r>
        <w:t xml:space="preserve">• </w:t>
      </w:r>
      <w:r>
        <w:t xml:space="preserve">V and thermal tools</w:t>
      </w:r>
    </w:p>
    <w:p>
      <w:pPr>
        <w:spacing w:after="120"/>
        <w:ind w:left="360" w:hanging="180"/>
      </w:pPr>
      <w:r>
        <w:t xml:space="preserve">• </w:t>
      </w:r>
      <w:r>
        <w:t xml:space="preserve">Calibration and validation of diagnostic equipment</w:t>
      </w:r>
    </w:p>
    <w:p>
      <w:pPr>
        <w:spacing w:after="120"/>
        <w:ind w:left="360" w:hanging="180"/>
      </w:pPr>
      <w:r>
        <w:t xml:space="preserve">• </w:t>
      </w:r>
      <w:r>
        <w:t xml:space="preserve">Real</w:t>
      </w:r>
    </w:p>
    <w:p>
      <w:pPr>
        <w:spacing w:after="120"/>
        <w:ind w:left="360" w:hanging="180"/>
      </w:pPr>
      <w:r>
        <w:t xml:space="preserve">• </w:t>
      </w:r>
      <w:r>
        <w:t xml:space="preserve">time assessment of environmental readiness</w:t>
      </w:r>
    </w:p>
    <w:p>
      <w:pPr>
        <w:spacing w:after="120"/>
        <w:ind w:left="360" w:hanging="180"/>
      </w:pPr>
      <w:r>
        <w:t xml:space="preserve">• </w:t>
      </w:r>
      <w:r>
        <w:t xml:space="preserve">Execution of trace and thermal capture aligned with international standards</w:t>
      </w:r>
    </w:p>
    <w:p>
      <w:pPr>
        <w:spacing w:after="120"/>
        <w:ind w:left="360" w:hanging="180"/>
      </w:pPr>
      <w:r>
        <w:t xml:space="preserve">• </w:t>
      </w:r>
      <w:r>
        <w:t xml:space="preserve">Remediation of data capture faults using system feedback</w:t>
      </w:r>
    </w:p>
    <w:p>
      <w:pPr>
        <w:spacing w:after="200"/>
      </w:pPr>
      <w:r>
        <w:t xml:space="preserve">This XR lab builds the operational foundation required for advanced diagnosis in subsequent labs and case studies. Brainy remains available for on-demand guidance and can be summoned to demonstrate correct procedures or provide scoring rationale for assessment preparation.</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Energy → Group D — Advanced Technical Skills*</w:t>
      </w:r>
    </w:p>
    <w:p>
      <w:pPr>
        <w:spacing w:after="120"/>
      </w:pPr>
      <w:r>
        <w:t xml:space="preserve">XR Lab 4 immerses learners in the core diagnostic process of predictive maintenance for PV and electrical systems, focusing on anomaly detection, thermal severity mapping, and the generation of targeted action plans based on I- V curve deviations and infrared scan interpretations. This hands</w:t>
      </w:r>
    </w:p>
    <w:p>
      <w:pPr>
        <w:spacing w:after="120"/>
        <w:ind w:left="360" w:hanging="180"/>
      </w:pPr>
      <w:r>
        <w:t xml:space="preserve">• </w:t>
      </w:r>
      <w:r>
        <w:t xml:space="preserve">on lab builds upon XR Lab 3’s data capture phase by transitioning into evidence- based analysis using immersive diagnostic interfaces powered by the EON Integrity Suite™. Learners will interact directly with simulated PV array environments—identifying failure signatures in curve traces, interpreting thermographic gradients, and applying sector</w:t>
      </w:r>
    </w:p>
    <w:p>
      <w:pPr>
        <w:spacing w:after="120"/>
        <w:ind w:left="360" w:hanging="180"/>
      </w:pPr>
      <w:r>
        <w:t xml:space="preserve">• </w:t>
      </w:r>
      <w:r>
        <w:t xml:space="preserve">specific corrective logic to draft actionable service recommendations. The lab emphasizes diagnosis- to</w:t>
      </w:r>
    </w:p>
    <w:p>
      <w:pPr>
        <w:spacing w:after="120"/>
        <w:ind w:left="360" w:hanging="180"/>
      </w:pPr>
      <w:r>
        <w:t xml:space="preserve">• </w:t>
      </w:r>
      <w:r>
        <w:t xml:space="preserve">action workflows in line with IEC 62446- 3 and ISO 17359 standards, reinforcing the critical thinking required for high</w:t>
      </w:r>
    </w:p>
    <w:p>
      <w:pPr>
        <w:spacing w:after="120"/>
        <w:ind w:left="360" w:hanging="180"/>
      </w:pPr>
      <w:r>
        <w:t xml:space="preserve">• </w:t>
      </w:r>
      <w:r>
        <w:t xml:space="preserve">consequence energy reliability roles.</w:t>
      </w:r>
    </w:p>
    <w:p>
      <w:pPr>
        <w:spacing w:after="200"/>
      </w:pPr>
      <w:r>
        <w:t xml:space="preserve">This lab also activates the Brainy 24/7 Virtual Mentor, available throughout the diagnostic pathway to clarify curve anomalies, suggest probable fault types, and validate thermal signature classifications. Voice and visual prompts from Brainy ensure accurate interpretation and reinforce analytical accuracy in complex scenarios.</w:t>
      </w:r>
    </w:p>
    <w:p>
      <w:pPr>
        <w:spacing w:after="200"/>
      </w:pPr>
      <w:r>
        <w:t xml:space="preserve">Signature Anomaly Identification in I-V Traces
Learners begin the lab by entering an XR field station where previously captured I-V data (from Lab 3) is presented in visual overlays. Using the XR diagnostic console, they will analyze curve shapes across multiple strings and modules, identifying anomalies such as:</w:t>
      </w:r>
    </w:p>
    <w:p>
      <w:pPr>
        <w:spacing w:after="120"/>
        <w:ind w:left="360" w:hanging="180"/>
      </w:pPr>
      <w:r>
        <w:t xml:space="preserve">• </w:t>
      </w:r>
      <w:r>
        <w:t xml:space="preserve">Voltage sag with retained current = possible shunt fault or soiling</w:t>
      </w:r>
    </w:p>
    <w:p>
      <w:pPr>
        <w:spacing w:after="120"/>
        <w:ind w:left="360" w:hanging="180"/>
      </w:pPr>
      <w:r>
        <w:t xml:space="preserve">• </w:t>
      </w:r>
      <w:r>
        <w:t xml:space="preserve">Suppressed current with normal voltage = bypass diode failure or shading</w:t>
      </w:r>
    </w:p>
    <w:p>
      <w:pPr>
        <w:spacing w:after="120"/>
        <w:ind w:left="360" w:hanging="180"/>
      </w:pPr>
      <w:r>
        <w:t xml:space="preserve">• </w:t>
      </w:r>
      <w:r>
        <w:t xml:space="preserve">Flattened knee or distorted curve = internal resistance increase or cell mismatch</w:t>
      </w:r>
    </w:p>
    <w:p>
      <w:pPr>
        <w:spacing w:after="120"/>
        <w:ind w:left="360" w:hanging="180"/>
      </w:pPr>
      <w:r>
        <w:t xml:space="preserve">• </w:t>
      </w:r>
      <w:r>
        <w:t xml:space="preserve">Shifted open</w:t>
      </w:r>
    </w:p>
    <w:p>
      <w:pPr>
        <w:spacing w:after="120"/>
        <w:ind w:left="360" w:hanging="180"/>
      </w:pPr>
      <w:r>
        <w:t xml:space="preserve">• </w:t>
      </w:r>
      <w:r>
        <w:t xml:space="preserve">circuit voltage (Voc) = temperature-induced degradation</w:t>
      </w:r>
    </w:p>
    <w:p>
      <w:pPr>
        <w:spacing w:after="120"/>
      </w:pPr>
      <w:r>
        <w:t xml:space="preserve">Each curve is accompanied by real- time Brainy commentary and a comparative overlay of baseline vs. faulty trace. Learners use digital calipers and fill factor calculators embedded in the XR interface to quantify performance deviations. These tools are calibrated in compliance with IEC 60891 and IEC 62446</w:t>
      </w:r>
    </w:p>
    <w:p>
      <w:pPr>
        <w:spacing w:after="120"/>
        <w:ind w:left="360" w:hanging="180"/>
      </w:pPr>
      <w:r>
        <w:t xml:space="preserve">• </w:t>
      </w:r>
      <w:r>
        <w:t xml:space="preserve">1 curve trace interpretation standards.</w:t>
      </w:r>
    </w:p>
    <w:p>
      <w:pPr>
        <w:pStyle w:val="Heading3"/>
        <w:spacing w:before="300" w:after="150"/>
      </w:pPr>
      <w:r>
        <w:rPr>
          <w:b/>
          <w:bCs/>
          <w:sz w:val="24"/>
          <w:szCs w:val="24"/>
        </w:rPr>
        <w:t xml:space="preserve">24.1 After identifying anomalies, learners classify fault types based on statistical thresholds</w:t>
      </w:r>
    </w:p>
    <w:p>
      <w:pPr>
        <w:spacing w:after="120"/>
        <w:ind w:left="360" w:hanging="180"/>
      </w:pPr>
      <w:r>
        <w:t xml:space="preserve">• </w:t>
      </w:r>
      <w:r>
        <w:t xml:space="preserve">Fill Factor below 65% = degraded module</w:t>
      </w:r>
    </w:p>
    <w:p>
      <w:pPr>
        <w:spacing w:after="120"/>
        <w:ind w:left="360" w:hanging="180"/>
      </w:pPr>
      <w:r>
        <w:t xml:space="preserve">• </w:t>
      </w:r>
      <w:r>
        <w:t xml:space="preserve">Series resistance &gt; 1.5 Ohms = internal fault risk</w:t>
      </w:r>
    </w:p>
    <w:p>
      <w:pPr>
        <w:spacing w:after="120"/>
        <w:ind w:left="360" w:hanging="180"/>
      </w:pPr>
      <w:r>
        <w:t xml:space="preserve">• </w:t>
      </w:r>
      <w:r>
        <w:t xml:space="preserve">Pmax deviation &gt; 15% = service</w:t>
      </w:r>
    </w:p>
    <w:p>
      <w:pPr>
        <w:spacing w:after="120"/>
        <w:ind w:left="360" w:hanging="180"/>
      </w:pPr>
      <w:r>
        <w:t xml:space="preserve">• </w:t>
      </w:r>
      <w:r>
        <w:t xml:space="preserve">critical loss</w:t>
      </w:r>
    </w:p>
    <w:p>
      <w:pPr>
        <w:spacing w:after="200"/>
      </w:pPr>
      <w:r>
        <w:t xml:space="preserve">Thermal Severity Mapping and Fault Localization
With thermal image overlays now available from prior infrared captures, learners switch to the XR thermal viewer. In this immersive mode, learners interpret live-linked thermographic scans showing:</w:t>
      </w:r>
    </w:p>
    <w:p>
      <w:pPr>
        <w:spacing w:after="120"/>
        <w:ind w:left="360" w:hanging="180"/>
      </w:pPr>
      <w:r>
        <w:t xml:space="preserve">• </w:t>
      </w:r>
      <w:r>
        <w:t xml:space="preserve">Connector heating (≥ 10°C delta from baseline ambient)</w:t>
      </w:r>
    </w:p>
    <w:p>
      <w:pPr>
        <w:spacing w:after="120"/>
        <w:ind w:left="360" w:hanging="180"/>
      </w:pPr>
      <w:r>
        <w:t xml:space="preserve">• </w:t>
      </w:r>
      <w:r>
        <w:t xml:space="preserve">Junction box anomalies (asymmetrical heating or cold spots)</w:t>
      </w:r>
    </w:p>
    <w:p>
      <w:pPr>
        <w:spacing w:after="120"/>
        <w:ind w:left="360" w:hanging="180"/>
      </w:pPr>
      <w:r>
        <w:t xml:space="preserve">• </w:t>
      </w:r>
      <w:r>
        <w:t xml:space="preserve">Cell</w:t>
      </w:r>
    </w:p>
    <w:p>
      <w:pPr>
        <w:spacing w:after="120"/>
        <w:ind w:left="360" w:hanging="180"/>
      </w:pPr>
      <w:r>
        <w:t xml:space="preserve">• </w:t>
      </w:r>
      <w:r>
        <w:t xml:space="preserve">level thermal gradients (indicative of PID or microcracks)</w:t>
      </w:r>
    </w:p>
    <w:p>
      <w:pPr>
        <w:pStyle w:val="Heading3"/>
        <w:spacing w:before="300" w:after="150"/>
      </w:pPr>
      <w:r>
        <w:rPr>
          <w:b/>
          <w:bCs/>
          <w:sz w:val="24"/>
          <w:szCs w:val="24"/>
        </w:rPr>
        <w:t xml:space="preserve">24.2 Learners are guided to apply ISO 18434-1 thermal severity scales and categorize defect urgency</w:t>
      </w:r>
    </w:p>
    <w:p>
      <w:pPr>
        <w:spacing w:after="120"/>
        <w:ind w:left="360" w:hanging="180"/>
      </w:pPr>
      <w:r>
        <w:t xml:space="preserve">• </w:t>
      </w:r>
      <w:r>
        <w:t xml:space="preserve">Level 1: Alert — Monitor (e.g., mild imbalance)</w:t>
      </w:r>
    </w:p>
    <w:p>
      <w:pPr>
        <w:spacing w:after="120"/>
        <w:ind w:left="360" w:hanging="180"/>
      </w:pPr>
      <w:r>
        <w:t xml:space="preserve">• </w:t>
      </w:r>
      <w:r>
        <w:t xml:space="preserve">Level 2: Action — Schedule Service (e.g., &gt;20°C rise at connector)</w:t>
      </w:r>
    </w:p>
    <w:p>
      <w:pPr>
        <w:spacing w:after="120"/>
        <w:ind w:left="360" w:hanging="180"/>
      </w:pPr>
      <w:r>
        <w:t xml:space="preserve">• </w:t>
      </w:r>
      <w:r>
        <w:t xml:space="preserve">Level 3: Critical — Immediate Shutdown (e.g., hotspot &gt; 70°C or arcing risk)</w:t>
      </w:r>
    </w:p>
    <w:p>
      <w:pPr>
        <w:spacing w:after="200"/>
      </w:pPr>
      <w:r>
        <w:t xml:space="preserve">Thermal signatures are geo-tagged within the XR environment, highlighting affected modules and routing fault data into a simulated service management system. Brainy 24/7 Virtual Mentor reinforces heat signature interpretation, adds corrective context, and flags compliance deviations (e.g., IR scan conducted outside recommended irradiance range).</w:t>
      </w:r>
    </w:p>
    <w:p>
      <w:pPr>
        <w:spacing w:after="200"/>
      </w:pPr>
      <w:r>
        <w:t xml:space="preserve">Generating Corrective Plans Based on Diagnostic Evidence
Once curve and thermal anomalies are validated, learners engage the XR Action Planner module to construct a corrective response. This includes:</w:t>
      </w:r>
    </w:p>
    <w:p>
      <w:pPr>
        <w:spacing w:after="120"/>
        <w:ind w:left="360" w:hanging="180"/>
      </w:pPr>
      <w:r>
        <w:t xml:space="preserve">• </w:t>
      </w:r>
      <w:r>
        <w:t xml:space="preserve">Selecting appropriate intervention types: cleaning, connector replacement, diode replacement, or full module swap</w:t>
      </w:r>
    </w:p>
    <w:p>
      <w:pPr>
        <w:spacing w:after="120"/>
        <w:ind w:left="360" w:hanging="180"/>
      </w:pPr>
      <w:r>
        <w:t xml:space="preserve">• </w:t>
      </w:r>
      <w:r>
        <w:t xml:space="preserve">Assigning urgency levels based on risk profiles</w:t>
      </w:r>
    </w:p>
    <w:p>
      <w:pPr>
        <w:spacing w:after="120"/>
        <w:ind w:left="360" w:hanging="180"/>
      </w:pPr>
      <w:r>
        <w:t xml:space="preserve">• </w:t>
      </w:r>
      <w:r>
        <w:t xml:space="preserve">Inputting root cause justifications based on diagnostic evidence</w:t>
      </w:r>
    </w:p>
    <w:p>
      <w:pPr>
        <w:spacing w:after="120"/>
        <w:ind w:left="360" w:hanging="180"/>
      </w:pPr>
      <w:r>
        <w:t xml:space="preserve">• </w:t>
      </w:r>
      <w:r>
        <w:t xml:space="preserve">Simulating CMMS ticket generation including technician instructions, parts list, and safety pre</w:t>
      </w:r>
    </w:p>
    <w:p>
      <w:pPr>
        <w:spacing w:after="120"/>
        <w:ind w:left="360" w:hanging="180"/>
      </w:pPr>
      <w:r>
        <w:t xml:space="preserve">• </w:t>
      </w:r>
      <w:r>
        <w:t xml:space="preserve">checks</w:t>
      </w:r>
    </w:p>
    <w:p>
      <w:pPr>
        <w:spacing w:after="200"/>
      </w:pPr>
      <w:r>
        <w:t xml:space="preserve">The plan is cross- verified by Brainy using sector</w:t>
      </w:r>
    </w:p>
    <w:p>
      <w:pPr>
        <w:pStyle w:val="Heading3"/>
        <w:spacing w:before="300" w:after="150"/>
      </w:pPr>
      <w:r>
        <w:rPr>
          <w:b/>
          <w:bCs/>
          <w:sz w:val="24"/>
          <w:szCs w:val="24"/>
        </w:rPr>
        <w:t xml:space="preserve">24.3 - aligned logic trees. For example</w:t>
      </w:r>
    </w:p>
    <w:p>
      <w:pPr>
        <w:spacing w:after="120"/>
        <w:ind w:left="360" w:hanging="180"/>
      </w:pPr>
      <w:r>
        <w:t xml:space="preserve">• </w:t>
      </w:r>
      <w:r>
        <w:t xml:space="preserve">A fill factor drop due to diode failure results in a diode replacement task with IR rescan scheduled post</w:t>
      </w:r>
    </w:p>
    <w:p>
      <w:pPr>
        <w:spacing w:after="120"/>
        <w:ind w:left="360" w:hanging="180"/>
      </w:pPr>
      <w:r>
        <w:t xml:space="preserve">• </w:t>
      </w:r>
      <w:r>
        <w:t xml:space="preserve">repair</w:t>
      </w:r>
    </w:p>
    <w:p>
      <w:pPr>
        <w:spacing w:after="120"/>
        <w:ind w:left="360" w:hanging="180"/>
      </w:pPr>
      <w:r>
        <w:t xml:space="preserve">• </w:t>
      </w:r>
      <w:r>
        <w:t xml:space="preserve">Connector overheating prompts a torque check and retermination with dielectric testing</w:t>
      </w:r>
    </w:p>
    <w:p>
      <w:pPr>
        <w:spacing w:after="120"/>
      </w:pPr>
      <w:r>
        <w:t xml:space="preserve">Learners also practice “failure isolation logic” by simulating what- if scenarios—e.g., removing a suspect module from the circuit and re</w:t>
      </w:r>
    </w:p>
    <w:p>
      <w:pPr>
        <w:spacing w:after="120"/>
        <w:ind w:left="360" w:hanging="180"/>
      </w:pPr>
      <w:r>
        <w:t xml:space="preserve">• </w:t>
      </w:r>
      <w:r>
        <w:t xml:space="preserve">tracing the curve to confirm fault origin. This reinforces diagnostic accuracy before initiating corrective action.</w:t>
      </w:r>
    </w:p>
    <w:p>
      <w:pPr>
        <w:spacing w:after="200"/>
      </w:pPr>
      <w:r>
        <w:t xml:space="preserve">XR Scenario Variability and Decision Branching
To mirror real-world unpredictability, this lab includes three branching case scenarios within the XR simulation:
1. Rooftop PV with partial shading and degraded diode
2. Ground-mount array with widespread PID and connector faults
3. Hybrid inverter-fed system with mismatched string behavior</w:t>
      </w:r>
    </w:p>
    <w:p>
      <w:pPr>
        <w:spacing w:after="200"/>
      </w:pPr>
      <w:r>
        <w:t xml:space="preserve">Each scenario presents unique diagnostic and corrective challenges, requiring learners to select the optimal action sequence. Brainy provides adaptive feedback after each decision, reinforcing best practices and flagging procedural missteps.</w:t>
      </w:r>
    </w:p>
    <w:p>
      <w:pPr>
        <w:spacing w:after="120"/>
      </w:pPr>
      <w:r>
        <w:t xml:space="preserve">EON Integrity Suite™ Integration and Convert- to</w:t>
      </w:r>
    </w:p>
    <w:p>
      <w:pPr>
        <w:spacing w:after="120"/>
        <w:ind w:left="360" w:hanging="180"/>
      </w:pPr>
      <w:r>
        <w:t xml:space="preserve">• </w:t>
      </w:r>
      <w:r>
        <w:t xml:space="preserve">XR Functionality</w:t>
      </w:r>
    </w:p>
    <w:p>
      <w:pPr>
        <w:spacing w:after="120"/>
      </w:pPr>
      <w:r>
        <w:t xml:space="preserve">All observations, diagnostic classifications, and action plans are stored within the EON Integrity Suite™ for later review and assessment. The Convert- to</w:t>
      </w:r>
    </w:p>
    <w:p>
      <w:pPr>
        <w:spacing w:after="120"/>
        <w:ind w:left="360" w:hanging="180"/>
      </w:pPr>
      <w:r>
        <w:t xml:space="preserve">• </w:t>
      </w:r>
      <w:r>
        <w:t xml:space="preserve">XR function enables learners to export their diagnostic journey into a shared XR walkthrough—ideal for peer review or supervisor validation.</w:t>
      </w:r>
    </w:p>
    <w:p>
      <w:pPr>
        <w:pStyle w:val="Heading3"/>
        <w:spacing w:before="300" w:after="150"/>
      </w:pPr>
      <w:r>
        <w:rPr>
          <w:b/>
          <w:bCs/>
          <w:sz w:val="24"/>
          <w:szCs w:val="24"/>
        </w:rPr>
        <w:t xml:space="preserve">24.4 At the completion of this lab, learners will have achieved competency in</w:t>
      </w:r>
    </w:p>
    <w:p>
      <w:pPr>
        <w:spacing w:after="120"/>
        <w:ind w:left="360" w:hanging="180"/>
      </w:pPr>
      <w:r>
        <w:t xml:space="preserve">• </w:t>
      </w:r>
      <w:r>
        <w:t xml:space="preserve">Aligning I</w:t>
      </w:r>
    </w:p>
    <w:p>
      <w:pPr>
        <w:spacing w:after="120"/>
        <w:ind w:left="360" w:hanging="180"/>
      </w:pPr>
      <w:r>
        <w:t xml:space="preserve">• </w:t>
      </w:r>
      <w:r>
        <w:t xml:space="preserve">V and thermal data to pinpoint faults</w:t>
      </w:r>
    </w:p>
    <w:p>
      <w:pPr>
        <w:spacing w:after="120"/>
        <w:ind w:left="360" w:hanging="180"/>
      </w:pPr>
      <w:r>
        <w:t xml:space="preserve">• </w:t>
      </w:r>
      <w:r>
        <w:t xml:space="preserve">Mapping diagnostics to actionable service tasks</w:t>
      </w:r>
    </w:p>
    <w:p>
      <w:pPr>
        <w:spacing w:after="120"/>
        <w:ind w:left="360" w:hanging="180"/>
      </w:pPr>
      <w:r>
        <w:t xml:space="preserve">• </w:t>
      </w:r>
      <w:r>
        <w:t xml:space="preserve">Using XR tools to simulate real</w:t>
      </w:r>
    </w:p>
    <w:p>
      <w:pPr>
        <w:spacing w:after="120"/>
        <w:ind w:left="360" w:hanging="180"/>
      </w:pPr>
      <w:r>
        <w:t xml:space="preserve">• </w:t>
      </w:r>
      <w:r>
        <w:t xml:space="preserve">world maintenance workflows</w:t>
      </w:r>
    </w:p>
    <w:p>
      <w:pPr>
        <w:spacing w:after="120"/>
        <w:ind w:left="360" w:hanging="180"/>
      </w:pPr>
      <w:r>
        <w:t xml:space="preserve">• </w:t>
      </w:r>
      <w:r>
        <w:t xml:space="preserve">Documenting fault evidence in compliance</w:t>
      </w:r>
    </w:p>
    <w:p>
      <w:pPr>
        <w:spacing w:after="120"/>
        <w:ind w:left="360" w:hanging="180"/>
      </w:pPr>
      <w:r>
        <w:t xml:space="preserve">• </w:t>
      </w:r>
      <w:r>
        <w:t xml:space="preserve">ready formats</w:t>
      </w:r>
    </w:p>
    <w:p>
      <w:pPr>
        <w:spacing w:after="200"/>
      </w:pPr>
      <w:r>
        <w:t xml:space="preserve">This chapter concludes the diagnostic phase of the XR lab sequence and prepares learners for Chapter 25 — XR Lab 5: Service Steps / Procedure Execution, where hands-on repair and corrective actions will be simulated in full procedural detail.</w:t>
      </w:r>
    </w:p>
    <w:p>
      <w:pPr>
        <w:spacing w:after="200"/>
      </w:pPr>
      <w:r>
        <w:t xml:space="preserve">*Certified with EON Integrity Suite™ — Powered by XR Premium Training Standards*
*Brainy 24/7 Virtual Mentor available throughout diagnostic process*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Energy → Group D — Advanced Technical Skills*</w:t>
      </w:r>
    </w:p>
    <w:p>
      <w:pPr>
        <w:spacing w:after="120"/>
      </w:pPr>
      <w:r>
        <w:t xml:space="preserve">In XR Lab 5, learners transition from diagnostic planning to hands- on execution of service procedures based on predictive maintenance findings. Utilizing simulated PV array environments and digital twin overlays, this immersive lab focuses on the physical execution of corrective actions such as connector replacements, bypass diode servicing, and electrical contact revalidation. All tasks are guided through procedural overlays within the EON XR platform, and supported in real</w:t>
      </w:r>
    </w:p>
    <w:p>
      <w:pPr>
        <w:spacing w:after="120"/>
        <w:ind w:left="360" w:hanging="180"/>
      </w:pPr>
      <w:r>
        <w:t xml:space="preserve">• </w:t>
      </w:r>
      <w:r>
        <w:t xml:space="preserve">time by the Brainy 24/7 Virtual Mentor. Learners will gain tactical skills in fault rectification and develop procedural muscle memory for safe, accurate interventions aligned with IEC 62446 and ISO 55001 standards.</w:t>
      </w:r>
    </w:p>
    <w:p>
      <w:pPr>
        <w:spacing w:after="200"/>
      </w:pPr>
      <w:r>
        <w:t xml:space="preserve">**Connector Replacement: Precision Fault Rectification**</w:t>
      </w:r>
    </w:p>
    <w:p>
      <w:pPr>
        <w:spacing w:after="120"/>
      </w:pPr>
      <w:r>
        <w:t xml:space="preserve">This module begins with the isolation and verification of faulty connectors identified during XR Lab 4. Learners review the fault classification data generated from I- V curve anomalies and thermal scan overlays, confirming localized overheating or open</w:t>
      </w:r>
    </w:p>
    <w:p>
      <w:pPr>
        <w:spacing w:after="120"/>
        <w:ind w:left="360" w:hanging="180"/>
      </w:pPr>
      <w:r>
        <w:t xml:space="preserve">• </w:t>
      </w:r>
      <w:r>
        <w:t xml:space="preserve">circuit behavior at the MC4 or equivalent connector interface.</w:t>
      </w:r>
    </w:p>
    <w:p>
      <w:pPr>
        <w:spacing w:after="120"/>
      </w:pPr>
      <w:r>
        <w:t xml:space="preserve">Using the Convert- to</w:t>
      </w:r>
    </w:p>
    <w:p>
      <w:pPr>
        <w:spacing w:after="120"/>
        <w:ind w:left="360" w:hanging="180"/>
      </w:pPr>
      <w:r>
        <w:t xml:space="preserve">• </w:t>
      </w:r>
      <w:r>
        <w:t xml:space="preserve">XR interface, learners engage with animated, stepwise procedures for de-energizing the circuit, removing damaged connectors, and verifying polarity and crimp integrity prior to installing replacements. A guided checklist—embedded within the EON Integrity Suite™—ensures each action is logged and timestamped for compliance tracking and audit readiness.</w:t>
      </w:r>
    </w:p>
    <w:p>
      <w:pPr>
        <w:spacing w:after="200"/>
      </w:pPr>
      <w:r>
        <w:t xml:space="preserve">Upon replacement, the Brainy 24/7 Virtual Mentor prompts learners to conduct a continuity test and insulation resistance validation using virtualized multimeters. The electrical signature is then compared against baseline values using the onboard diagnostic overlay, confirming that the physical repair has resolved the original fault condition.</w:t>
      </w:r>
    </w:p>
    <w:p>
      <w:pPr>
        <w:spacing w:after="200"/>
      </w:pPr>
      <w:r>
        <w:t xml:space="preserve">**Bypass Diode Servicing: Module-Level Fault Isolation**</w:t>
      </w:r>
    </w:p>
    <w:p>
      <w:pPr>
        <w:spacing w:after="120"/>
      </w:pPr>
      <w:r>
        <w:t xml:space="preserve">In many PV system fault scenarios, I- V curve distortion indicates potential bypass diode failure—often manifesting as a sharp voltage drop or asymmetrical curve segment. This section focuses on executing diode</w:t>
      </w:r>
    </w:p>
    <w:p>
      <w:pPr>
        <w:spacing w:after="120"/>
        <w:ind w:left="360" w:hanging="180"/>
      </w:pPr>
      <w:r>
        <w:t xml:space="preserve">• </w:t>
      </w:r>
      <w:r>
        <w:t xml:space="preserve">level service procedures.</w:t>
      </w:r>
    </w:p>
    <w:p>
      <w:pPr>
        <w:spacing w:after="120"/>
      </w:pPr>
      <w:r>
        <w:t xml:space="preserve">Learners use XR- guided module disassembly protocols to access the junction box. With simulated ESD precautions and anti</w:t>
      </w:r>
    </w:p>
    <w:p>
      <w:pPr>
        <w:spacing w:after="120"/>
        <w:ind w:left="360" w:hanging="180"/>
      </w:pPr>
      <w:r>
        <w:t xml:space="preserve">• </w:t>
      </w:r>
      <w:r>
        <w:t xml:space="preserve">static handling enforced, they identify faulty bypass diodes using virtual diode testing tools. The EON interface visually guides correct desoldering and re- soldering techniques, ensuring polarity</w:t>
      </w:r>
    </w:p>
    <w:p>
      <w:pPr>
        <w:spacing w:after="120"/>
        <w:ind w:left="360" w:hanging="180"/>
      </w:pPr>
      <w:r>
        <w:t xml:space="preserve">• </w:t>
      </w:r>
      <w:r>
        <w:t xml:space="preserve">sensitive components are installed correctly.</w:t>
      </w:r>
    </w:p>
    <w:p>
      <w:pPr>
        <w:spacing w:after="120"/>
      </w:pPr>
      <w:r>
        <w:t xml:space="preserve">Brainy 24/7 provides real- time procedural feedback, flagging deviations from thermal tolerance windows or improper solder flow. Upon reassembly, learners are prompted to perform a localized I</w:t>
      </w:r>
    </w:p>
    <w:p>
      <w:pPr>
        <w:spacing w:after="120"/>
        <w:ind w:left="360" w:hanging="180"/>
      </w:pPr>
      <w:r>
        <w:t xml:space="preserve">• </w:t>
      </w:r>
      <w:r>
        <w:t xml:space="preserve">V recheck to confirm diode circuit integrity. This module reinforces the service technician's ability to execute high-precision component replacements without compromising module performance or warranty coverage.</w:t>
      </w:r>
    </w:p>
    <w:p>
      <w:pPr>
        <w:spacing w:after="200"/>
      </w:pPr>
      <w:r>
        <w:t xml:space="preserve">**Electrical Contact Integrity Reverification**</w:t>
      </w:r>
    </w:p>
    <w:p>
      <w:pPr>
        <w:spacing w:after="200"/>
      </w:pPr>
      <w:r>
        <w:t xml:space="preserve">Following component replacement, the lab focuses on verifying the integrity of re-established electrical contact points and system continuity. Learners perform a simulated megohmmeter test to validate insulation resistance across cable runs and junction points, ensuring no latent faults remain.</w:t>
      </w:r>
    </w:p>
    <w:p>
      <w:pPr>
        <w:spacing w:after="200"/>
      </w:pPr>
      <w:r>
        <w:t xml:space="preserve">XR overlays prompt learners to inspect torque settings at reconnected terminals, referencing manufacturer datasheets embedded within the EON Integrity Suite™. This ensures restoration of mechanical and electrical integrity, reducing the likelihood of future thermal buildup or arcing.</w:t>
      </w:r>
    </w:p>
    <w:p>
      <w:pPr>
        <w:spacing w:after="120"/>
      </w:pPr>
      <w:r>
        <w:t xml:space="preserve">The Brainy platform guides learners through a full LOTO (Lockout- Tagout) clearance and system re</w:t>
      </w:r>
    </w:p>
    <w:p>
      <w:pPr>
        <w:spacing w:after="120"/>
        <w:ind w:left="360" w:hanging="180"/>
      </w:pPr>
      <w:r>
        <w:t xml:space="preserve">• </w:t>
      </w:r>
      <w:r>
        <w:t xml:space="preserve">energization sequence. Once live, learners execute a real- time I</w:t>
      </w:r>
    </w:p>
    <w:p>
      <w:pPr>
        <w:spacing w:after="120"/>
        <w:ind w:left="360" w:hanging="180"/>
      </w:pPr>
      <w:r>
        <w:t xml:space="preserve">• </w:t>
      </w:r>
      <w:r>
        <w:t xml:space="preserve">V curve trace and infrared scan using virtual tools to confirm restoration of optimal performance.</w:t>
      </w:r>
    </w:p>
    <w:p>
      <w:pPr>
        <w:spacing w:after="200"/>
      </w:pPr>
      <w:r>
        <w:t xml:space="preserve">**Procedure Logging &amp; CMMS Integration**</w:t>
      </w:r>
    </w:p>
    <w:p>
      <w:pPr>
        <w:spacing w:after="200"/>
      </w:pPr>
      <w:r>
        <w:t xml:space="preserve">As the final step in XR Lab 5, learners are instructed to generate a full service report using the EON Integrity Suite™’s built-in CMMS (Computerized Maintenance Management System) integration. This includes:</w:t>
      </w:r>
    </w:p>
    <w:p>
      <w:pPr>
        <w:spacing w:after="120"/>
        <w:ind w:left="360" w:hanging="180"/>
      </w:pPr>
      <w:r>
        <w:t xml:space="preserve">• </w:t>
      </w:r>
      <w:r>
        <w:t xml:space="preserve">Fault ID and classification</w:t>
      </w:r>
    </w:p>
    <w:p>
      <w:pPr>
        <w:spacing w:after="120"/>
        <w:ind w:left="360" w:hanging="180"/>
      </w:pPr>
      <w:r>
        <w:t xml:space="preserve">• </w:t>
      </w:r>
      <w:r>
        <w:t xml:space="preserve">Action taken (connector/diode/service)</w:t>
      </w:r>
    </w:p>
    <w:p>
      <w:pPr>
        <w:spacing w:after="120"/>
        <w:ind w:left="360" w:hanging="180"/>
      </w:pPr>
      <w:r>
        <w:t xml:space="preserve">• </w:t>
      </w:r>
      <w:r>
        <w:t xml:space="preserve">Pre</w:t>
      </w:r>
    </w:p>
    <w:p>
      <w:pPr>
        <w:spacing w:after="120"/>
        <w:ind w:left="360" w:hanging="180"/>
      </w:pPr>
      <w:r>
        <w:t xml:space="preserve">• </w:t>
      </w:r>
      <w:r>
        <w:t xml:space="preserve">and post- fix I</w:t>
      </w:r>
    </w:p>
    <w:p>
      <w:pPr>
        <w:spacing w:after="120"/>
        <w:ind w:left="360" w:hanging="180"/>
      </w:pPr>
      <w:r>
        <w:t xml:space="preserve">• </w:t>
      </w:r>
      <w:r>
        <w:t xml:space="preserve">V curve overlay</w:t>
      </w:r>
    </w:p>
    <w:p>
      <w:pPr>
        <w:spacing w:after="120"/>
        <w:ind w:left="360" w:hanging="180"/>
      </w:pPr>
      <w:r>
        <w:t xml:space="preserve">• </w:t>
      </w:r>
      <w:r>
        <w:t xml:space="preserve">Infrared image comparison</w:t>
      </w:r>
    </w:p>
    <w:p>
      <w:pPr>
        <w:spacing w:after="120"/>
        <w:ind w:left="360" w:hanging="180"/>
      </w:pPr>
      <w:r>
        <w:t xml:space="preserve">• </w:t>
      </w:r>
      <w:r>
        <w:t xml:space="preserve">Revalidation test results</w:t>
      </w:r>
    </w:p>
    <w:p>
      <w:pPr>
        <w:spacing w:after="200"/>
      </w:pPr>
      <w:r>
        <w:t xml:space="preserve">All entries are automatically timestamped and aligned with the predictive maintenance workflow, allowing downstream teams to monitor component longevity and schedule future inspections based on updated risk profiles.</w:t>
      </w:r>
    </w:p>
    <w:p>
      <w:pPr>
        <w:spacing w:after="200"/>
      </w:pPr>
      <w:r>
        <w:t xml:space="preserve">The Brainy 24/7 Virtual Mentor concludes the lab by prompting learners to reflect on procedural accuracy, safety adherence, and diagnostic closure quality—reinforcing a continuous improvement mindset in field service execution.</w:t>
      </w:r>
    </w:p>
    <w:p>
      <w:pPr>
        <w:spacing w:after="120"/>
      </w:pPr>
      <w:r>
        <w:t xml:space="preserve">**Convert- to</w:t>
      </w:r>
    </w:p>
    <w:p>
      <w:pPr>
        <w:spacing w:after="120"/>
        <w:ind w:left="360" w:hanging="180"/>
      </w:pPr>
      <w:r>
        <w:t xml:space="preserve">• </w:t>
      </w:r>
      <w:r>
        <w:t xml:space="preserve">XR Functionality Highlight**</w:t>
      </w:r>
    </w:p>
    <w:p>
      <w:pPr>
        <w:spacing w:after="120"/>
      </w:pPr>
      <w:r>
        <w:t xml:space="preserve">All service workflows in XR Lab 5 are fully translatable into field- ready XR modules via the Convert</w:t>
      </w:r>
    </w:p>
    <w:p>
      <w:pPr>
        <w:spacing w:after="120"/>
        <w:ind w:left="360" w:hanging="180"/>
      </w:pPr>
      <w:r>
        <w:t xml:space="preserve">• </w:t>
      </w:r>
      <w:r>
        <w:t xml:space="preserve">to- XR feature. This allows energy companies to deploy custom versions of these procedures directly at the job site through EON</w:t>
      </w:r>
    </w:p>
    <w:p>
      <w:pPr>
        <w:spacing w:after="120"/>
        <w:ind w:left="360" w:hanging="180"/>
      </w:pPr>
      <w:r>
        <w:t xml:space="preserve">• </w:t>
      </w:r>
      <w:r>
        <w:t xml:space="preserve">enabled smart glasses or tablets—bridging the gap between training and real-world execution.</w:t>
      </w:r>
    </w:p>
    <w:p>
      <w:pPr>
        <w:spacing w:after="200"/>
      </w:pPr>
      <w:r>
        <w:t xml:space="preserve">**Certified with EON Integrity Suite™ — EON Reality Inc**
This lab is fully aligned with ISO 55001, IEC 62446-3, and predictive maintenance safety protocols. All procedural steps are logged within the EON Integrity Suite™ for audit, compliance, and training verification purposes.</w:t>
      </w:r>
    </w:p>
    <w:p>
      <w:pPr>
        <w:pStyle w:val="Heading3"/>
        <w:spacing w:before="300" w:after="150"/>
      </w:pPr>
      <w:r>
        <w:rPr>
          <w:b/>
          <w:bCs/>
          <w:sz w:val="24"/>
          <w:szCs w:val="24"/>
        </w:rPr>
        <w:t xml:space="preserve">25.1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25.4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Energy → Group D — Advanced Technical Skills*</w:t>
      </w:r>
    </w:p>
    <w:p>
      <w:pPr>
        <w:spacing w:after="120"/>
      </w:pPr>
      <w:r>
        <w:t xml:space="preserve">In this advanced XR lab, learners will complete the predictive maintenance workflow by executing the commissioning and baseline verification sequence following corrective service procedures. This lab simulates post- maintenance verification tasks using real</w:t>
      </w:r>
    </w:p>
    <w:p>
      <w:pPr>
        <w:spacing w:after="120"/>
        <w:ind w:left="360" w:hanging="180"/>
      </w:pPr>
      <w:r>
        <w:t xml:space="preserve">• </w:t>
      </w:r>
      <w:r>
        <w:t xml:space="preserve">time I-V curve tracing and infrared image overlays. Learners will validate performance restoration by capturing updated diagnostic signatures and comparing them to reference baselines. The goal: confirm system integrity, verify that faults have been resolved, and ensure the asset is returned to optimal operational condition.</w:t>
      </w:r>
    </w:p>
    <w:p>
      <w:pPr>
        <w:spacing w:after="120"/>
      </w:pPr>
      <w:r>
        <w:t xml:space="preserve">Commissioning and verification are essential steps in the predictive maintenance lifecycle, ensuring that interventions have not only fixed observed issues but also restored the photovoltaic (PV) system to safe, reliable performance. Using the EON Integrity Suite™, learners will conduct a full- spectrum post</w:t>
      </w:r>
    </w:p>
    <w:p>
      <w:pPr>
        <w:spacing w:after="120"/>
        <w:ind w:left="360" w:hanging="180"/>
      </w:pPr>
      <w:r>
        <w:t xml:space="preserve">• </w:t>
      </w:r>
      <w:r>
        <w:t xml:space="preserve">maintenance check, including I-V curve overlay analysis, IR scan validation, and benchmark matching via embedded digital twin logic.</w:t>
      </w:r>
    </w:p>
    <w:p>
      <w:pPr>
        <w:spacing w:after="200"/>
      </w:pPr>
      <w:r>
        <w:t xml:space="preserve">**Capture Corrected Diagnostic Signature**</w:t>
      </w:r>
    </w:p>
    <w:p>
      <w:pPr>
        <w:spacing w:after="120"/>
      </w:pPr>
      <w:r>
        <w:t xml:space="preserve">The first phase of this XR lab involves re- capturing diagnostic signatures—both I</w:t>
      </w:r>
    </w:p>
    <w:p>
      <w:pPr>
        <w:spacing w:after="120"/>
        <w:ind w:left="360" w:hanging="180"/>
      </w:pPr>
      <w:r>
        <w:t xml:space="preserve">• </w:t>
      </w:r>
      <w:r>
        <w:t xml:space="preserve">V and thermal imaging—after service procedures have been completed. Learners will use virtualized test instruments, such as high- resolution I</w:t>
      </w:r>
    </w:p>
    <w:p>
      <w:pPr>
        <w:spacing w:after="120"/>
        <w:ind w:left="360" w:hanging="180"/>
      </w:pPr>
      <w:r>
        <w:t xml:space="preserve">• </w:t>
      </w:r>
      <w:r>
        <w:t xml:space="preserve">V curve tracers and calibrated infrared cameras, to scan the previously faulty PV string or electrical component.</w:t>
      </w:r>
    </w:p>
    <w:p>
      <w:pPr>
        <w:pStyle w:val="Heading3"/>
        <w:spacing w:before="300" w:after="150"/>
      </w:pPr>
      <w:r>
        <w:rPr>
          <w:b/>
          <w:bCs/>
          <w:sz w:val="24"/>
          <w:szCs w:val="24"/>
        </w:rPr>
        <w:t xml:space="preserve">26.1 Key objectives include</w:t>
      </w:r>
    </w:p>
    <w:p>
      <w:pPr>
        <w:spacing w:after="120"/>
        <w:ind w:left="360" w:hanging="180"/>
      </w:pPr>
      <w:r>
        <w:t xml:space="preserve">• </w:t>
      </w:r>
      <w:r>
        <w:t xml:space="preserve">Establishing proper environmental conditions (e.g., irradiance &gt; 600 W/m², temperature &lt; 25°C) for accurate I</w:t>
      </w:r>
    </w:p>
    <w:p>
      <w:pPr>
        <w:spacing w:after="120"/>
        <w:ind w:left="360" w:hanging="180"/>
      </w:pPr>
      <w:r>
        <w:t xml:space="preserve">• </w:t>
      </w:r>
      <w:r>
        <w:t xml:space="preserve">V curve capture.</w:t>
      </w:r>
    </w:p>
    <w:p>
      <w:pPr>
        <w:spacing w:after="120"/>
        <w:ind w:left="360" w:hanging="180"/>
      </w:pPr>
      <w:r>
        <w:t xml:space="preserve">• </w:t>
      </w:r>
      <w:r>
        <w:t xml:space="preserve">Ensuring measurement alignment with pre</w:t>
      </w:r>
    </w:p>
    <w:p>
      <w:pPr>
        <w:spacing w:after="120"/>
        <w:ind w:left="360" w:hanging="180"/>
      </w:pPr>
      <w:r>
        <w:t xml:space="preserve">• </w:t>
      </w:r>
      <w:r>
        <w:t xml:space="preserve">repair scan parameters (e.g., same load conditions, time- of</w:t>
      </w:r>
    </w:p>
    <w:p>
      <w:pPr>
        <w:spacing w:after="120"/>
        <w:ind w:left="360" w:hanging="180"/>
      </w:pPr>
      <w:r>
        <w:t xml:space="preserve">• </w:t>
      </w:r>
      <w:r>
        <w:t xml:space="preserve">day, and angle of IR capture).</w:t>
      </w:r>
    </w:p>
    <w:p>
      <w:pPr>
        <w:spacing w:after="120"/>
        <w:ind w:left="360" w:hanging="180"/>
      </w:pPr>
      <w:r>
        <w:t xml:space="preserve">• </w:t>
      </w:r>
      <w:r>
        <w:t xml:space="preserve">Capturing a clean, noise</w:t>
      </w:r>
    </w:p>
    <w:p>
      <w:pPr>
        <w:spacing w:after="120"/>
        <w:ind w:left="360" w:hanging="180"/>
      </w:pPr>
      <w:r>
        <w:t xml:space="preserve">• </w:t>
      </w:r>
      <w:r>
        <w:t xml:space="preserve">free I-V trace and corresponding thermal image of the serviced area.</w:t>
      </w:r>
    </w:p>
    <w:p>
      <w:pPr>
        <w:spacing w:after="200"/>
      </w:pPr>
      <w:r>
        <w:t xml:space="preserve">The XR interface guides learners through the correct sequencing of tool setup, grounding checks, and scan execution with real-time feedback. Brainy 24/7 Virtual Mentor is available throughout the procedure to provide contextual alerts—for example, if surface glare is compromising IR accuracy or if the irradiation window is suboptimal for curve tracing.</w:t>
      </w:r>
    </w:p>
    <w:p>
      <w:pPr>
        <w:spacing w:after="200"/>
      </w:pPr>
      <w:r>
        <w:t xml:space="preserve">**Overlay Baseline Comparison Using Digital Twin Templates**</w:t>
      </w:r>
    </w:p>
    <w:p>
      <w:pPr>
        <w:spacing w:after="120"/>
      </w:pPr>
      <w:r>
        <w:t xml:space="preserve">Once post- repair diagnostics have been captured, learners will proceed to compare current performance against the original system baseline. This is done through automated overlay tools within the EON Integrity Suite™, where digital twin parameters—generated during initial commissioning or previous healthy</w:t>
      </w:r>
    </w:p>
    <w:p>
      <w:pPr>
        <w:spacing w:after="120"/>
        <w:ind w:left="360" w:hanging="180"/>
      </w:pPr>
      <w:r>
        <w:t xml:space="preserve">• </w:t>
      </w:r>
      <w:r>
        <w:t xml:space="preserve">state scans—are superimposed on the new data for comparison.</w:t>
      </w:r>
    </w:p>
    <w:p>
      <w:pPr>
        <w:pStyle w:val="Heading3"/>
        <w:spacing w:before="300" w:after="150"/>
      </w:pPr>
      <w:r>
        <w:rPr>
          <w:b/>
          <w:bCs/>
          <w:sz w:val="24"/>
          <w:szCs w:val="24"/>
        </w:rPr>
        <w:t xml:space="preserve">26.2 This section emphasizes</w:t>
      </w:r>
    </w:p>
    <w:p>
      <w:pPr>
        <w:spacing w:after="120"/>
        <w:ind w:left="360" w:hanging="180"/>
      </w:pPr>
      <w:r>
        <w:t xml:space="preserve">• </w:t>
      </w:r>
      <w:r>
        <w:t xml:space="preserve">I</w:t>
      </w:r>
    </w:p>
    <w:p>
      <w:pPr>
        <w:spacing w:after="120"/>
        <w:ind w:left="360" w:hanging="180"/>
      </w:pPr>
      <w:r>
        <w:t xml:space="preserve">• </w:t>
      </w:r>
      <w:r>
        <w:t xml:space="preserve">V curve overlay analysis to validate restoration of performance metrics such as maximum power point (Pmax), fill factor, and open-circuit voltage (Voc).</w:t>
      </w:r>
    </w:p>
    <w:p>
      <w:pPr>
        <w:spacing w:after="120"/>
        <w:ind w:left="360" w:hanging="180"/>
      </w:pPr>
      <w:r>
        <w:t xml:space="preserve">• </w:t>
      </w:r>
      <w:r>
        <w:t xml:space="preserve">Thermal validation to confirm elimination of previously observed anomalies such as localized hot spots, connector overheating, or junction box delamination.</w:t>
      </w:r>
    </w:p>
    <w:p>
      <w:pPr>
        <w:spacing w:after="120"/>
        <w:ind w:left="360" w:hanging="180"/>
      </w:pPr>
      <w:r>
        <w:t xml:space="preserve">• </w:t>
      </w:r>
      <w:r>
        <w:t xml:space="preserve">Use of diagnostic deviation scoring algorithms to quantify the degree of restoration against system health thresholds.</w:t>
      </w:r>
    </w:p>
    <w:p>
      <w:pPr>
        <w:spacing w:after="120"/>
      </w:pPr>
      <w:r>
        <w:t xml:space="preserve">Learners will also interpret curve morphology and heat signature deltas in XR- mode, with indicators highlighting whether deviations are within acceptable ranges. All comparisons are logged automatically, and learners must confirm completion by submitting a verification report via the built</w:t>
      </w:r>
    </w:p>
    <w:p>
      <w:pPr>
        <w:spacing w:after="120"/>
        <w:ind w:left="360" w:hanging="180"/>
      </w:pPr>
      <w:r>
        <w:t xml:space="preserve">• </w:t>
      </w:r>
      <w:r>
        <w:t xml:space="preserve">in CMMS simulation module.</w:t>
      </w:r>
    </w:p>
    <w:p>
      <w:pPr>
        <w:spacing w:after="200"/>
      </w:pPr>
      <w:r>
        <w:t xml:space="preserve">**Confirm Baseline Restoration &amp; System Reintegration**</w:t>
      </w:r>
    </w:p>
    <w:p>
      <w:pPr>
        <w:spacing w:after="200"/>
      </w:pPr>
      <w:r>
        <w:t xml:space="preserve">Following successful validation, learners will finalize the commissioning process by digitally signing off on the service and reintegration checklist. This includes:</w:t>
      </w:r>
    </w:p>
    <w:p>
      <w:pPr>
        <w:spacing w:after="120"/>
        <w:ind w:left="360" w:hanging="180"/>
      </w:pPr>
      <w:r>
        <w:t xml:space="preserve">• </w:t>
      </w:r>
      <w:r>
        <w:t xml:space="preserve">Confirming that system parameters are within manufacturer</w:t>
      </w:r>
    </w:p>
    <w:p>
      <w:pPr>
        <w:spacing w:after="120"/>
        <w:ind w:left="360" w:hanging="180"/>
      </w:pPr>
      <w:r>
        <w:t xml:space="preserve">• </w:t>
      </w:r>
      <w:r>
        <w:t xml:space="preserve">specified tolerances.</w:t>
      </w:r>
    </w:p>
    <w:p>
      <w:pPr>
        <w:spacing w:after="120"/>
        <w:ind w:left="360" w:hanging="180"/>
      </w:pPr>
      <w:r>
        <w:t xml:space="preserve">• </w:t>
      </w:r>
      <w:r>
        <w:t xml:space="preserve">Verifying that series resistance values have normalized and bypass diode behavior is stable.</w:t>
      </w:r>
    </w:p>
    <w:p>
      <w:pPr>
        <w:spacing w:after="120"/>
        <w:ind w:left="360" w:hanging="180"/>
      </w:pPr>
      <w:r>
        <w:t xml:space="preserve">• </w:t>
      </w:r>
      <w:r>
        <w:t xml:space="preserve">Ensuring thermal profiles match operational expectations across all monitored surfaces and terminals.</w:t>
      </w:r>
    </w:p>
    <w:p>
      <w:pPr>
        <w:spacing w:after="200"/>
      </w:pPr>
      <w:r>
        <w:t xml:space="preserve">Learners will experience a realistic reintegration process, simulating what happens when a serviced PV section is reconnected to the broader array or system. They must validate that:</w:t>
      </w:r>
    </w:p>
    <w:p>
      <w:pPr>
        <w:spacing w:after="120"/>
        <w:ind w:left="360" w:hanging="180"/>
      </w:pPr>
      <w:r>
        <w:t xml:space="preserve">• </w:t>
      </w:r>
      <w:r>
        <w:t xml:space="preserve">No new anomalies have emerged during re</w:t>
      </w:r>
    </w:p>
    <w:p>
      <w:pPr>
        <w:spacing w:after="120"/>
        <w:ind w:left="360" w:hanging="180"/>
      </w:pPr>
      <w:r>
        <w:t xml:space="preserve">• </w:t>
      </w:r>
      <w:r>
        <w:t xml:space="preserve">energization.</w:t>
      </w:r>
    </w:p>
    <w:p>
      <w:pPr>
        <w:spacing w:after="120"/>
        <w:ind w:left="360" w:hanging="180"/>
      </w:pPr>
      <w:r>
        <w:t xml:space="preserve">• </w:t>
      </w:r>
      <w:r>
        <w:t xml:space="preserve">All safety interlocks and LOTO (Lockout/Tagout) verifications are cleared.</w:t>
      </w:r>
    </w:p>
    <w:p>
      <w:pPr>
        <w:spacing w:after="120"/>
        <w:ind w:left="360" w:hanging="180"/>
      </w:pPr>
      <w:r>
        <w:t xml:space="preserve">• </w:t>
      </w:r>
      <w:r>
        <w:t xml:space="preserve">CMMS entries are updated with I</w:t>
      </w:r>
    </w:p>
    <w:p>
      <w:pPr>
        <w:spacing w:after="120"/>
        <w:ind w:left="360" w:hanging="180"/>
      </w:pPr>
      <w:r>
        <w:t xml:space="preserve">• </w:t>
      </w:r>
      <w:r>
        <w:t xml:space="preserve">V and IR post-service documentation for traceability.</w:t>
      </w:r>
    </w:p>
    <w:p>
      <w:pPr>
        <w:spacing w:after="120"/>
      </w:pPr>
      <w:r>
        <w:t xml:space="preserve">The EON Integrity Suite™ automatically generates a post- service commissioning certificate, which can be downloaded and used as part of the final capstone assessment. Brainy 24/7 Virtual Mentor provides a final review checkpoint, prompting learners to reflect on the full diagnostic</w:t>
      </w:r>
    </w:p>
    <w:p>
      <w:pPr>
        <w:spacing w:after="120"/>
        <w:ind w:left="360" w:hanging="180"/>
      </w:pPr>
      <w:r>
        <w:t xml:space="preserve">• </w:t>
      </w:r>
      <w:r>
        <w:t xml:space="preserve">service-verification loop.</w:t>
      </w:r>
    </w:p>
    <w:p>
      <w:pPr>
        <w:spacing w:after="200"/>
      </w:pPr>
      <w:r>
        <w:t xml:space="preserve">**Simulated Failure Scenarios &amp; Verification Challenges**</w:t>
      </w:r>
    </w:p>
    <w:p>
      <w:pPr>
        <w:spacing w:after="200"/>
      </w:pPr>
      <w:r>
        <w:t xml:space="preserve">To ensure mastery, the XR lab includes optional challenge modes where learners must identify subtle verification failures, such as:</w:t>
      </w:r>
    </w:p>
    <w:p>
      <w:pPr>
        <w:spacing w:after="120"/>
        <w:ind w:left="360" w:hanging="180"/>
      </w:pPr>
      <w:r>
        <w:t xml:space="preserve">• </w:t>
      </w:r>
      <w:r>
        <w:t xml:space="preserve">A residual thermal anomaly indicating incomplete connector crimping.</w:t>
      </w:r>
    </w:p>
    <w:p>
      <w:pPr>
        <w:spacing w:after="120"/>
        <w:ind w:left="360" w:hanging="180"/>
      </w:pPr>
      <w:r>
        <w:t xml:space="preserve">• </w:t>
      </w:r>
      <w:r>
        <w:t xml:space="preserve">I</w:t>
      </w:r>
    </w:p>
    <w:p>
      <w:pPr>
        <w:spacing w:after="120"/>
        <w:ind w:left="360" w:hanging="180"/>
      </w:pPr>
      <w:r>
        <w:t xml:space="preserve">• </w:t>
      </w:r>
      <w:r>
        <w:t xml:space="preserve">V curve flattening at mid-voltage suggesting partial diode recovery but not full restoration.</w:t>
      </w:r>
    </w:p>
    <w:p>
      <w:pPr>
        <w:spacing w:after="120"/>
        <w:ind w:left="360" w:hanging="180"/>
      </w:pPr>
      <w:r>
        <w:t xml:space="preserve">• </w:t>
      </w:r>
      <w:r>
        <w:t xml:space="preserve">A mismatch between digital twin and new baseline due to improper sensor orientation during capture.</w:t>
      </w:r>
    </w:p>
    <w:p>
      <w:pPr>
        <w:spacing w:after="120"/>
      </w:pPr>
      <w:r>
        <w:t xml:space="preserve">These scenarios test the learner’s ability to critically evaluate whether a system is truly ready for return to service or if additional corrective actions are required. The challenge mode also introduces time constraints and field- representative noise factors (e.g., cloud intermittency, tool misalignment) to simulate real</w:t>
      </w:r>
    </w:p>
    <w:p>
      <w:pPr>
        <w:spacing w:after="120"/>
        <w:ind w:left="360" w:hanging="180"/>
      </w:pPr>
      <w:r>
        <w:t xml:space="preserve">• </w:t>
      </w:r>
      <w:r>
        <w:t xml:space="preserve">world commissioning complexity.</w:t>
      </w:r>
    </w:p>
    <w:p>
      <w:pPr>
        <w:spacing w:after="120"/>
      </w:pPr>
      <w:r>
        <w:t xml:space="preserve">**Convert- to</w:t>
      </w:r>
    </w:p>
    <w:p>
      <w:pPr>
        <w:spacing w:after="120"/>
        <w:ind w:left="360" w:hanging="180"/>
      </w:pPr>
      <w:r>
        <w:t xml:space="preserve">• </w:t>
      </w:r>
      <w:r>
        <w:t xml:space="preserve">XR Functionality &amp; Reporting Integration**</w:t>
      </w:r>
    </w:p>
    <w:p>
      <w:pPr>
        <w:spacing w:after="120"/>
      </w:pPr>
      <w:r>
        <w:t xml:space="preserve">All commissioning steps are designed for Convert- to</w:t>
      </w:r>
    </w:p>
    <w:p>
      <w:pPr>
        <w:spacing w:after="120"/>
        <w:ind w:left="360" w:hanging="180"/>
      </w:pPr>
      <w:r>
        <w:t xml:space="preserve">• </w:t>
      </w:r>
      <w:r>
        <w:t xml:space="preserve">XR functionality, allowing learners to revisit the process in immersive replay or practice mode. This enables repeatable skill acquisition and ensures that commissioning becomes a repeatable, verifiable discipline across multiple PV sites or electrical subsystems.</w:t>
      </w:r>
    </w:p>
    <w:p>
      <w:pPr>
        <w:pStyle w:val="Heading3"/>
        <w:spacing w:before="300" w:after="150"/>
      </w:pPr>
      <w:r>
        <w:rPr>
          <w:b/>
          <w:bCs/>
          <w:sz w:val="24"/>
          <w:szCs w:val="24"/>
        </w:rPr>
        <w:t xml:space="preserve">26.3 At the conclusion of the lab, learners will</w:t>
      </w:r>
    </w:p>
    <w:p>
      <w:pPr>
        <w:spacing w:after="120"/>
        <w:ind w:left="360" w:hanging="180"/>
      </w:pPr>
      <w:r>
        <w:t xml:space="preserve">• </w:t>
      </w:r>
      <w:r>
        <w:t xml:space="preserve">Export a commissioning verification report with embedded I</w:t>
      </w:r>
    </w:p>
    <w:p>
      <w:pPr>
        <w:spacing w:after="120"/>
        <w:ind w:left="360" w:hanging="180"/>
      </w:pPr>
      <w:r>
        <w:t xml:space="preserve">• </w:t>
      </w:r>
      <w:r>
        <w:t xml:space="preserve">V and IR overlays.</w:t>
      </w:r>
    </w:p>
    <w:p>
      <w:pPr>
        <w:spacing w:after="120"/>
        <w:ind w:left="360" w:hanging="180"/>
      </w:pPr>
      <w:r>
        <w:t xml:space="preserve">• </w:t>
      </w:r>
      <w:r>
        <w:t xml:space="preserve">Log the report into the simulated CMMS system tied to the asset ID.</w:t>
      </w:r>
    </w:p>
    <w:p>
      <w:pPr>
        <w:spacing w:after="120"/>
        <w:ind w:left="360" w:hanging="180"/>
      </w:pPr>
      <w:r>
        <w:t xml:space="preserve">• </w:t>
      </w:r>
      <w:r>
        <w:t xml:space="preserve">Receive feedback from Brainy 24/7 Virtual Mentor on procedural adherence, diagnostic accuracy, and system readiness.</w:t>
      </w:r>
    </w:p>
    <w:p>
      <w:pPr>
        <w:spacing w:after="200"/>
      </w:pPr>
      <w:r>
        <w:t xml:space="preserve">Commissioning and verification are not just the end of a maintenance task—they are the beginning of a new baseline. This XR lab ensures that learners don’t just fix issues, but validate that their fixes return systems to full operational integrity—safely, reliably, and with documented proof.</w:t>
      </w:r>
    </w:p>
    <w:p>
      <w:pPr>
        <w:spacing w:after="200"/>
      </w:pPr>
      <w:r>
        <w:t xml:space="preserve">*End of Chapter 26 — XR Lab 6: Commissioning &amp; Baseline Verification*
*Certified with EON Integrity Suite™ — Powered by XR Premium Training Standards*</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Energy → Group D — Advanced Technical Skills*</w:t>
      </w:r>
    </w:p>
    <w:p>
      <w:pPr>
        <w:spacing w:after="120"/>
      </w:pPr>
      <w:r>
        <w:t xml:space="preserve">This case study explores a real- world scenario in which early warning signs were successfully detected through predictive diagnostics involving I</w:t>
      </w:r>
    </w:p>
    <w:p>
      <w:pPr>
        <w:spacing w:after="120"/>
        <w:ind w:left="360" w:hanging="180"/>
      </w:pPr>
      <w:r>
        <w:t xml:space="preserve">• </w:t>
      </w:r>
      <w:r>
        <w:t xml:space="preserve">V curve tracing and thermal imaging. The failure mode—thermal degradation of a DC connector—represents one of the most common yet preventable issues in photovoltaic (PV) systems. Through precise interpretation of fill factor degradation and thermal anomaly propagation, the case illustrates how predictive maintenance reduced unplanned downtime and eliminated the risk of cascade failure. Learners will analyze the diagnostic signature, interpret historical trace data, and reconstruct the early intervention timeline.</w:t>
      </w:r>
    </w:p>
    <w:p>
      <w:pPr>
        <w:spacing w:after="200"/>
      </w:pPr>
      <w:r>
        <w:t xml:space="preserve">Hot Junction IR Signature Trend: Fault Detection Timeline</w:t>
      </w:r>
    </w:p>
    <w:p>
      <w:pPr>
        <w:spacing w:after="120"/>
      </w:pPr>
      <w:r>
        <w:t xml:space="preserve">The case begins with a scheduled semi- annual predictive maintenance sweep on a 5 MW ground</w:t>
      </w:r>
    </w:p>
    <w:p>
      <w:pPr>
        <w:spacing w:after="120"/>
        <w:ind w:left="360" w:hanging="180"/>
      </w:pPr>
      <w:r>
        <w:t xml:space="preserve">• </w:t>
      </w:r>
      <w:r>
        <w:t xml:space="preserve">mounted PV plant. The technician team employed thermal imaging during high-load afternoon hours, capturing infrared data across all string combiner boxes and junction points.</w:t>
      </w:r>
    </w:p>
    <w:p>
      <w:pPr>
        <w:spacing w:after="120"/>
      </w:pPr>
      <w:r>
        <w:t xml:space="preserve">One string exhibited a localized thermal anomaly at a DC connector pair—measured at 87°C with ambient temperature at 32°C—displaying a sharp thermal gradient compared to adjacent connectors, all operating below 41°C. The thermal camera, configured with emissivity correction (ε = 0.93) and real- time logging, recorded the anomaly consistently over a 12</w:t>
      </w:r>
    </w:p>
    <w:p>
      <w:pPr>
        <w:spacing w:after="120"/>
        <w:ind w:left="360" w:hanging="180"/>
      </w:pPr>
      <w:r>
        <w:t xml:space="preserve">• </w:t>
      </w:r>
      <w:r>
        <w:t xml:space="preserve">minute period.</w:t>
      </w:r>
    </w:p>
    <w:p>
      <w:pPr>
        <w:spacing w:after="200"/>
      </w:pPr>
      <w:r>
        <w:t xml:space="preserve">Upon review with the Brainy 24/7 Virtual Mentor, the system flagged this pattern as "thermal propagation consistent with contact degradation," referencing the EON-certified thermal signature library. The anomaly displayed typical characteristics of a resistive fault: sharp temperature delta, localized hotspot, and increasing thermal intensity under load rise.</w:t>
      </w:r>
    </w:p>
    <w:p>
      <w:pPr>
        <w:spacing w:after="200"/>
      </w:pPr>
      <w:r>
        <w:t xml:space="preserve">Subsequent backtracking of historical IR logs from the previous quarter revealed an early-stage anomaly at the same junction—measured at 56°C under similar irradiance. This progressive heat rise trend, though initially subtle, had gone unnoticed due to lack of automated trend thresholding. With this insight, the team initiated a full diagnostic on the affected string.</w:t>
      </w:r>
    </w:p>
    <w:p>
      <w:pPr>
        <w:spacing w:after="200"/>
      </w:pPr>
      <w:r>
        <w:t xml:space="preserve">I-V Curve Anomaly Analysis: Fill Factor Degradation as Diagnostic Indicator</w:t>
      </w:r>
    </w:p>
    <w:p>
      <w:pPr>
        <w:spacing w:after="120"/>
      </w:pPr>
      <w:r>
        <w:t xml:space="preserve">Following thermal detection, a handheld I- V curve tracer, calibrated to IEC 62446</w:t>
      </w:r>
    </w:p>
    <w:p>
      <w:pPr>
        <w:spacing w:after="120"/>
        <w:ind w:left="360" w:hanging="180"/>
      </w:pPr>
      <w:r>
        <w:t xml:space="preserve">• </w:t>
      </w:r>
      <w:r>
        <w:t xml:space="preserve">1 standards, was deployed for electrical signature analysis. The scan was performed under STC-adjusted irradiance conditions using a pyranometer and thermocouple inputs.</w:t>
      </w:r>
    </w:p>
    <w:p>
      <w:pPr>
        <w:spacing w:after="120"/>
      </w:pPr>
      <w:r>
        <w:t xml:space="preserve">The resulting I- V curve for the affected string exhibited a depressed knee point and reduced fill factor (FF = 63%, compared to 76% in adjacent strings). The open</w:t>
      </w:r>
    </w:p>
    <w:p>
      <w:pPr>
        <w:spacing w:after="120"/>
        <w:ind w:left="360" w:hanging="180"/>
      </w:pPr>
      <w:r>
        <w:t xml:space="preserve">• </w:t>
      </w:r>
      <w:r>
        <w:t xml:space="preserve">circuit voltage (Voc) remained within tolerance, but the maximum power point (Pmax) had shifted downward, indicating internal resistance growth. The Brainy 24/7 Virtual Mentor assisted in curve normalization and flagged a “series resistance increase signature,” referencing the predictive failure taxonomy embedded in the EON Integrity Suite™.</w:t>
      </w:r>
    </w:p>
    <w:p>
      <w:pPr>
        <w:spacing w:after="120"/>
      </w:pPr>
      <w:r>
        <w:t xml:space="preserve">Cross- correlation of the curve trace with thermal data confirmed the failure location. The series resistance increase was consistent with high</w:t>
      </w:r>
    </w:p>
    <w:p>
      <w:pPr>
        <w:spacing w:after="120"/>
        <w:ind w:left="360" w:hanging="180"/>
      </w:pPr>
      <w:r>
        <w:t xml:space="preserve">• </w:t>
      </w:r>
      <w:r>
        <w:t xml:space="preserve">resistance contact degradation at the connector, causing voltage drop and power loss under load. This pattern is a textbook example of how thermal and I-V diagnostics converge to pinpoint incipient failures before catastrophic disconnection or arcing.</w:t>
      </w:r>
    </w:p>
    <w:p>
      <w:pPr>
        <w:spacing w:after="200"/>
      </w:pPr>
      <w:r>
        <w:t xml:space="preserve">Root Cause Confirmation and Service Action</w:t>
      </w:r>
    </w:p>
    <w:p>
      <w:pPr>
        <w:spacing w:after="120"/>
      </w:pPr>
      <w:r>
        <w:t xml:space="preserve">Upon physical inspection during the scheduled service window, the connector pair was found to have internal corrosion due to improper sealing during installation. The contact surfaces were pitted, and insulation discoloration was consistent with prolonged thermal stress cycles. The connector was replaced with a field- rated MC4</w:t>
      </w:r>
    </w:p>
    <w:p>
      <w:pPr>
        <w:spacing w:after="120"/>
        <w:ind w:left="360" w:hanging="180"/>
      </w:pPr>
      <w:r>
        <w:t xml:space="preserve">• </w:t>
      </w:r>
      <w:r>
        <w:t xml:space="preserve">compatible unit, and the string circuit was re- tested post</w:t>
      </w:r>
    </w:p>
    <w:p>
      <w:pPr>
        <w:spacing w:after="120"/>
        <w:ind w:left="360" w:hanging="180"/>
      </w:pPr>
      <w:r>
        <w:t xml:space="preserve">• </w:t>
      </w:r>
      <w:r>
        <w:t xml:space="preserve">repair.</w:t>
      </w:r>
    </w:p>
    <w:p>
      <w:pPr>
        <w:spacing w:after="200"/>
      </w:pPr>
      <w:r>
        <w:t xml:space="preserve">Following the service, a baseline I-V curve was captured and verified with Brainy’s assisted overlay function. The fill factor was restored to 77%, and thermal imagery confirmed normalized heat dissipation across the connector, now registering at 38°C under identical load.</w:t>
      </w:r>
    </w:p>
    <w:p>
      <w:pPr>
        <w:spacing w:after="120"/>
      </w:pPr>
      <w:r>
        <w:t xml:space="preserve">The CMMS (Computerized Maintenance Management System) was auto- updated with both pre</w:t>
      </w:r>
    </w:p>
    <w:p>
      <w:pPr>
        <w:spacing w:after="120"/>
        <w:ind w:left="360" w:hanging="180"/>
      </w:pPr>
      <w:r>
        <w:t xml:space="preserve">• </w:t>
      </w:r>
      <w:r>
        <w:t xml:space="preserve">and post- service diagnostics, and a predictive maintenance reminder was scheduled for the next cycle using the EON Integrity Suite™'s AI</w:t>
      </w:r>
    </w:p>
    <w:p>
      <w:pPr>
        <w:spacing w:after="120"/>
        <w:ind w:left="360" w:hanging="180"/>
      </w:pPr>
      <w:r>
        <w:t xml:space="preserve">• </w:t>
      </w:r>
      <w:r>
        <w:t xml:space="preserve">driven interval suggestion tool.</w:t>
      </w:r>
    </w:p>
    <w:p>
      <w:pPr>
        <w:spacing w:after="200"/>
      </w:pPr>
      <w:r>
        <w:t xml:space="preserve">Lessons Learned: Predictive Intervention and Downtime Avoidance</w:t>
      </w:r>
    </w:p>
    <w:p>
      <w:pPr>
        <w:spacing w:after="120"/>
      </w:pPr>
      <w:r>
        <w:t xml:space="preserve">This case exemplifies how early- stage fault indicators—when properly acquired, interpreted, and acted upon—can prevent costly system failures. The fill factor drop served as a quantifiable electrical signature of connector degradation, while thermal imaging illustrated severity and propagation risk. Had this connector failed fully, it could have triggered string</w:t>
      </w:r>
    </w:p>
    <w:p>
      <w:pPr>
        <w:spacing w:after="120"/>
        <w:ind w:left="360" w:hanging="180"/>
      </w:pPr>
      <w:r>
        <w:t xml:space="preserve">• </w:t>
      </w:r>
      <w:r>
        <w:t xml:space="preserve">level shutdown, inverter fault protection, or even arc-related hazards.</w:t>
      </w:r>
    </w:p>
    <w:p>
      <w:pPr>
        <w:pStyle w:val="Heading3"/>
        <w:spacing w:before="300" w:after="150"/>
      </w:pPr>
      <w:r>
        <w:rPr>
          <w:b/>
          <w:bCs/>
          <w:sz w:val="24"/>
          <w:szCs w:val="24"/>
        </w:rPr>
        <w:t xml:space="preserve">27.1 Key takeaways for learners include</w:t>
      </w:r>
    </w:p>
    <w:p>
      <w:pPr>
        <w:spacing w:after="120"/>
        <w:ind w:left="360" w:hanging="180"/>
      </w:pPr>
      <w:r>
        <w:t xml:space="preserve">• </w:t>
      </w:r>
      <w:r>
        <w:t xml:space="preserve">The importance of cross</w:t>
      </w:r>
    </w:p>
    <w:p>
      <w:pPr>
        <w:spacing w:after="120"/>
        <w:ind w:left="360" w:hanging="180"/>
      </w:pPr>
      <w:r>
        <w:t xml:space="preserve">• </w:t>
      </w:r>
      <w:r>
        <w:t xml:space="preserve">validating I- V and infrared data for high</w:t>
      </w:r>
    </w:p>
    <w:p>
      <w:pPr>
        <w:spacing w:after="120"/>
        <w:ind w:left="360" w:hanging="180"/>
      </w:pPr>
      <w:r>
        <w:t xml:space="preserve">• </w:t>
      </w:r>
      <w:r>
        <w:t xml:space="preserve">confidence diagnostics.</w:t>
      </w:r>
    </w:p>
    <w:p>
      <w:pPr>
        <w:spacing w:after="120"/>
        <w:ind w:left="360" w:hanging="180"/>
      </w:pPr>
      <w:r>
        <w:t xml:space="preserve">• </w:t>
      </w:r>
      <w:r>
        <w:t xml:space="preserve">Recognizing fill factor as a leading indicator of series resistance faults.</w:t>
      </w:r>
    </w:p>
    <w:p>
      <w:pPr>
        <w:spacing w:after="120"/>
        <w:ind w:left="360" w:hanging="180"/>
      </w:pPr>
      <w:r>
        <w:t xml:space="preserve">• </w:t>
      </w:r>
      <w:r>
        <w:t xml:space="preserve">The value of thermal trend baselining for early warning detection.</w:t>
      </w:r>
    </w:p>
    <w:p>
      <w:pPr>
        <w:spacing w:after="120"/>
        <w:ind w:left="360" w:hanging="180"/>
      </w:pPr>
      <w:r>
        <w:t xml:space="preserve">• </w:t>
      </w:r>
      <w:r>
        <w:t xml:space="preserve">Leveraging Brainy 24/7 Virtual Mentor to interpret data against historical norms and sector</w:t>
      </w:r>
    </w:p>
    <w:p>
      <w:pPr>
        <w:spacing w:after="120"/>
        <w:ind w:left="360" w:hanging="180"/>
      </w:pPr>
      <w:r>
        <w:t xml:space="preserve">• </w:t>
      </w:r>
      <w:r>
        <w:t xml:space="preserve">validated libraries.</w:t>
      </w:r>
    </w:p>
    <w:p>
      <w:pPr>
        <w:spacing w:after="120"/>
        <w:ind w:left="360" w:hanging="180"/>
      </w:pPr>
      <w:r>
        <w:t xml:space="preserve">• </w:t>
      </w:r>
      <w:r>
        <w:t xml:space="preserve">Utilizing post</w:t>
      </w:r>
    </w:p>
    <w:p>
      <w:pPr>
        <w:spacing w:after="120"/>
        <w:ind w:left="360" w:hanging="180"/>
      </w:pPr>
      <w:r>
        <w:t xml:space="preserve">• </w:t>
      </w:r>
      <w:r>
        <w:t xml:space="preserve">service diagnostics to confirm root cause correction and restore performance metrics.</w:t>
      </w:r>
    </w:p>
    <w:p>
      <w:pPr>
        <w:spacing w:after="120"/>
      </w:pPr>
      <w:r>
        <w:t xml:space="preserve">Convert- to</w:t>
      </w:r>
    </w:p>
    <w:p>
      <w:pPr>
        <w:spacing w:after="120"/>
        <w:ind w:left="360" w:hanging="180"/>
      </w:pPr>
      <w:r>
        <w:t xml:space="preserve">• </w:t>
      </w:r>
      <w:r>
        <w:t xml:space="preserve">XR functionality is available for this case study, enabling learners to step through the failure detection, diagnostic interpretation, and corrective service in a fully immersive environment. The EON Integrity Suite™ ensures this case is logged with all compliance flags and traceable service history for certification purposes.</w:t>
      </w:r>
    </w:p>
    <w:p>
      <w:pPr>
        <w:spacing w:after="120"/>
      </w:pPr>
      <w:r>
        <w:t xml:space="preserve">This chapter sets the foundation for more complex diagnostic combinations in subsequent case studies and prepares learners for high- stakes predictive maintenance decisions in real</w:t>
      </w:r>
    </w:p>
    <w:p>
      <w:pPr>
        <w:spacing w:after="120"/>
        <w:ind w:left="360" w:hanging="180"/>
      </w:pPr>
      <w:r>
        <w:t xml:space="preserve">• </w:t>
      </w:r>
      <w:r>
        <w:t xml:space="preserve">world PV operational environments.</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Energy → Group D — Advanced Technical Skills*</w:t>
      </w:r>
    </w:p>
    <w:p>
      <w:pPr>
        <w:spacing w:after="120"/>
      </w:pPr>
      <w:r>
        <w:t xml:space="preserve">This case study presents a high- complexity diagnostic scenario illustrating the convergence of multiple failure indicators within a single PV subsystem field. The case involves an I</w:t>
      </w:r>
    </w:p>
    <w:p>
      <w:pPr>
        <w:spacing w:after="120"/>
        <w:ind w:left="360" w:hanging="180"/>
      </w:pPr>
      <w:r>
        <w:t xml:space="preserve">• </w:t>
      </w:r>
      <w:r>
        <w:t xml:space="preserve">V curve profile with overlapping anomalies, thermal imaging inconsistencies, and environmental interference. It challenges the learner to apply advanced interpretation techniques to distinguish between shading, module mismatch, and latent partial cell failure. The case was selected to simulate the layered complexity often present in field diagnostics and to promote diagnostic confidence using predictive maintenance tools.</w:t>
      </w:r>
    </w:p>
    <w:p>
      <w:pPr>
        <w:spacing w:after="200"/>
      </w:pPr>
      <w:r>
        <w:t xml:space="preserve">—</w:t>
      </w:r>
    </w:p>
    <w:p>
      <w:pPr>
        <w:spacing w:after="200"/>
      </w:pPr>
      <w:r>
        <w:t xml:space="preserve">**Site Background and Initial Trigger Events**</w:t>
      </w:r>
    </w:p>
    <w:p>
      <w:pPr>
        <w:spacing w:after="120"/>
      </w:pPr>
      <w:r>
        <w:t xml:space="preserve">The case originates from a 4.8 MW ground- mounted PV installation located in a semi</w:t>
      </w:r>
    </w:p>
    <w:p>
      <w:pPr>
        <w:spacing w:after="120"/>
        <w:ind w:left="360" w:hanging="180"/>
      </w:pPr>
      <w:r>
        <w:t xml:space="preserve">• </w:t>
      </w:r>
      <w:r>
        <w:t xml:space="preserve">arid environment with frequent partial clouding. The maintenance team was alerted to performance anomalies via the SCADA system, which flagged irregular voltage drops on String Group 7 within Block C. Although no inverter fault codes were active, a 12% performance derating was observed over four days, prompting a predictive maintenance dispatch.</w:t>
      </w:r>
    </w:p>
    <w:p>
      <w:pPr>
        <w:spacing w:after="120"/>
      </w:pPr>
      <w:r>
        <w:t xml:space="preserve">The Brainy 24/7 Virtual Mentor recommended a combined I- V curve tracing and thermal imaging sweep. The team deployed a drone</w:t>
      </w:r>
    </w:p>
    <w:p>
      <w:pPr>
        <w:spacing w:after="120"/>
        <w:ind w:left="360" w:hanging="180"/>
      </w:pPr>
      <w:r>
        <w:t xml:space="preserve">• </w:t>
      </w:r>
      <w:r>
        <w:t xml:space="preserve">based IR unit and a portable 1500V- rated I</w:t>
      </w:r>
    </w:p>
    <w:p>
      <w:pPr>
        <w:spacing w:after="120"/>
        <w:ind w:left="360" w:hanging="180"/>
      </w:pPr>
      <w:r>
        <w:t xml:space="preserve">• </w:t>
      </w:r>
      <w:r>
        <w:t xml:space="preserve">V curve tracer with irradiance and temperature compensation features. The goal was to determine root cause and rule out systemic failure risks before escalation.</w:t>
      </w:r>
    </w:p>
    <w:p>
      <w:pPr>
        <w:spacing w:after="200"/>
      </w:pPr>
      <w:r>
        <w:t xml:space="preserve">—</w:t>
      </w:r>
    </w:p>
    <w:p>
      <w:pPr>
        <w:spacing w:after="200"/>
      </w:pPr>
      <w:r>
        <w:t xml:space="preserve">**I-V Curve Signature Deconstruction: Overlapping Anomalies**</w:t>
      </w:r>
    </w:p>
    <w:p>
      <w:pPr>
        <w:spacing w:after="120"/>
      </w:pPr>
      <w:r>
        <w:t xml:space="preserve">The I- V curve profile for String 7</w:t>
      </w:r>
    </w:p>
    <w:p>
      <w:pPr>
        <w:spacing w:after="120"/>
        <w:ind w:left="360" w:hanging="180"/>
      </w:pPr>
      <w:r>
        <w:t xml:space="preserve">• </w:t>
      </w:r>
      <w:r>
        <w:t xml:space="preserve">A revealed a non-uniform knee region with a distorted fill factor (FF = 0.64 versus expected 0.76). The curve shape suggested three overlapping anomalies:</w:t>
      </w:r>
    </w:p>
    <w:p>
      <w:pPr>
        <w:spacing w:after="120"/>
        <w:ind w:left="360" w:hanging="180"/>
      </w:pPr>
      <w:r>
        <w:t xml:space="preserve">• </w:t>
      </w:r>
      <w:r>
        <w:t xml:space="preserve">**Bypass Diode Activation Footprint:** The curve exhibited a mid</w:t>
      </w:r>
    </w:p>
    <w:p>
      <w:pPr>
        <w:spacing w:after="120"/>
        <w:ind w:left="360" w:hanging="180"/>
      </w:pPr>
      <w:r>
        <w:t xml:space="preserve">• </w:t>
      </w:r>
      <w:r>
        <w:t xml:space="preserve">voltage plateau, indicative of one or more modules where bypass diodes had engaged. This pattern typically reflects internal cell damage or sub- string shading. However, the curve lacked the sharp downward knee associated with classic diode failure, making this a non</w:t>
      </w:r>
    </w:p>
    <w:p>
      <w:pPr>
        <w:spacing w:after="120"/>
        <w:ind w:left="360" w:hanging="180"/>
      </w:pPr>
      <w:r>
        <w:t xml:space="preserve">• </w:t>
      </w:r>
      <w:r>
        <w:t xml:space="preserve">conclusive indicator.</w:t>
      </w:r>
    </w:p>
    <w:p>
      <w:pPr>
        <w:spacing w:after="120"/>
        <w:ind w:left="360" w:hanging="180"/>
      </w:pPr>
      <w:r>
        <w:t xml:space="preserve">• </w:t>
      </w:r>
      <w:r>
        <w:t xml:space="preserve">**Mismatch Spread:** The maximum power point (MPP) was shifted horizontally and vertically in comparison to adjacent strings under identical irradiance (1000 W/m²). This suggested module mismatch — possibly due to degradation, PID (Potential</w:t>
      </w:r>
    </w:p>
    <w:p>
      <w:pPr>
        <w:spacing w:after="120"/>
        <w:ind w:left="360" w:hanging="180"/>
      </w:pPr>
      <w:r>
        <w:t xml:space="preserve">• </w:t>
      </w:r>
      <w:r>
        <w:t xml:space="preserve">Induced Degradation), or unauthorized module replacement during prior service.</w:t>
      </w:r>
    </w:p>
    <w:p>
      <w:pPr>
        <w:spacing w:after="120"/>
        <w:ind w:left="360" w:hanging="180"/>
      </w:pPr>
      <w:r>
        <w:t xml:space="preserve">• </w:t>
      </w:r>
      <w:r>
        <w:t xml:space="preserve">**Series Resistance Increase:** A noticeable curve flattening near the short</w:t>
      </w:r>
    </w:p>
    <w:p>
      <w:pPr>
        <w:spacing w:after="120"/>
        <w:ind w:left="360" w:hanging="180"/>
      </w:pPr>
      <w:r>
        <w:t xml:space="preserve">• </w:t>
      </w:r>
      <w:r>
        <w:t xml:space="preserve">circuit current (Isc) pointed to elevated series resistance. This could be due to connector corrosion or worn conductors, but the electrical continuity tests showed no open circuits, ruling out hard faults.</w:t>
      </w:r>
    </w:p>
    <w:p>
      <w:pPr>
        <w:spacing w:after="120"/>
      </w:pPr>
      <w:r>
        <w:t xml:space="preserve">The Brainy system flagged this pattern as “multi- variable,” and recommended cross</w:t>
      </w:r>
    </w:p>
    <w:p>
      <w:pPr>
        <w:spacing w:after="120"/>
        <w:ind w:left="360" w:hanging="180"/>
      </w:pPr>
      <w:r>
        <w:t xml:space="preserve">• </w:t>
      </w:r>
      <w:r>
        <w:t xml:space="preserve">validation with thermal imaging and module-level inspection history.</w:t>
      </w:r>
    </w:p>
    <w:p>
      <w:pPr>
        <w:spacing w:after="200"/>
      </w:pPr>
      <w:r>
        <w:t xml:space="preserve">—</w:t>
      </w:r>
    </w:p>
    <w:p>
      <w:pPr>
        <w:spacing w:after="200"/>
      </w:pPr>
      <w:r>
        <w:t xml:space="preserve">**Thermal Imaging Insights: Latent Cell Failure and Environmental Overlay**</w:t>
      </w:r>
    </w:p>
    <w:p>
      <w:pPr>
        <w:spacing w:after="200"/>
      </w:pPr>
      <w:r>
        <w:t xml:space="preserve">Thermal scans conducted under stable irradiance (990–1020 W/m²) showed inconsistent heating across five modules on String 7-A. Two modules exhibited elevated thermal profiles (ΔT = +19°C above average), while three showed mild asymmetry (ΔT = +7–10°C). The elevated modules aligned with the suspected bypass diode activation footprint.</w:t>
      </w:r>
    </w:p>
    <w:p>
      <w:pPr>
        <w:spacing w:after="200"/>
      </w:pPr>
      <w:r>
        <w:t xml:space="preserve">Upon closer inspection, the hot modules showed no signs of connector overheating or junction box damage—common in classic thermal faults. Instead, the thermal pattern was diffuse, running across individual cell groups within each module. This thermal map is consistent with latent cell damage, such as microcracks or encapsulant delamination, which trigger partial sub-string bypass activation under load.</w:t>
      </w:r>
    </w:p>
    <w:p>
      <w:pPr>
        <w:spacing w:after="120"/>
      </w:pPr>
      <w:r>
        <w:t xml:space="preserve">Additionally, the drone flight log noted variable shading from a nearby pole- mounted weather station whose shadow rotated across the string during certain times of day. Analysis of time</w:t>
      </w:r>
    </w:p>
    <w:p>
      <w:pPr>
        <w:spacing w:after="120"/>
        <w:ind w:left="360" w:hanging="180"/>
      </w:pPr>
      <w:r>
        <w:t xml:space="preserve">• </w:t>
      </w:r>
      <w:r>
        <w:t xml:space="preserve">stamped curve data showed that affected strings underperformed during specific sun angles, further complicating diagnosis.</w:t>
      </w:r>
    </w:p>
    <w:p>
      <w:pPr>
        <w:spacing w:after="200"/>
      </w:pPr>
      <w:r>
        <w:t xml:space="preserve">The Brainy 24/7 Virtual Mentor helped isolate the environmental impact through time-lapse curve overlays, allowing the team to separate dynamic shading impact from permanent failure characteristics.</w:t>
      </w:r>
    </w:p>
    <w:p>
      <w:pPr>
        <w:spacing w:after="200"/>
      </w:pPr>
      <w:r>
        <w:t xml:space="preserve">—</w:t>
      </w:r>
    </w:p>
    <w:p>
      <w:pPr>
        <w:spacing w:after="200"/>
      </w:pPr>
      <w:r>
        <w:t xml:space="preserve">**Root Cause Analysis and Diagnostic Conclusion**</w:t>
      </w:r>
    </w:p>
    <w:p>
      <w:pPr>
        <w:spacing w:after="200"/>
      </w:pPr>
      <w:r>
        <w:t xml:space="preserve">The final root cause report, integrated into the EON Integrity Suite™, classified the diagnostic pattern as a *compound anomaly* with three contributing factors:</w:t>
      </w:r>
    </w:p>
    <w:p>
      <w:pPr>
        <w:spacing w:after="200"/>
      </w:pPr>
      <w:r>
        <w:t xml:space="preserve">1. **Latent Cell Damage** in two modules triggering bypass diode activation intermittently under load. Confirmed via curve plateau and elevated cell temperatures.
2. **Module Mismatch** caused by prior replacement using non-homologous modules (different manufacturer, same wattage). Confirmed via serial number audit and variance in flash test data.
3. **Environmental Shading** from a fixed station mast, introducing transient curve distortions not associated with hardware faults.</w:t>
      </w:r>
    </w:p>
    <w:p>
      <w:pPr>
        <w:spacing w:after="120"/>
      </w:pPr>
      <w:r>
        <w:t xml:space="preserve">The primary corrective action involved replacing the two latent- failure modules and updating the digital twin model to reflect actual string composition. The weather station mast was relocated to eliminate shadow interference. Post</w:t>
      </w:r>
    </w:p>
    <w:p>
      <w:pPr>
        <w:spacing w:after="120"/>
        <w:ind w:left="360" w:hanging="180"/>
      </w:pPr>
      <w:r>
        <w:t xml:space="preserve">• </w:t>
      </w:r>
      <w:r>
        <w:t xml:space="preserve">repair I-V curves confirmed restoration of fill factor to baseline (FF = 0.76) and elimination of bypass diode activation signature.</w:t>
      </w:r>
    </w:p>
    <w:p>
      <w:pPr>
        <w:spacing w:after="200"/>
      </w:pPr>
      <w:r>
        <w:t xml:space="preserve">All findings and curve overlays were linked to the XR-enabled service report for use in future predictive workflows. Brainy’s differential diagnostic engine updated fault profile weights for the asset, enhancing its predictive accuracy for similar patterns.</w:t>
      </w:r>
    </w:p>
    <w:p>
      <w:pPr>
        <w:spacing w:after="200"/>
      </w:pPr>
      <w:r>
        <w:t xml:space="preserve">—</w:t>
      </w:r>
    </w:p>
    <w:p>
      <w:pPr>
        <w:spacing w:after="200"/>
      </w:pPr>
      <w:r>
        <w:t xml:space="preserve">**Lessons for Predictive Maintenance Analysts**</w:t>
      </w:r>
    </w:p>
    <w:p>
      <w:pPr>
        <w:spacing w:after="200"/>
      </w:pPr>
      <w:r>
        <w:t xml:space="preserve">This case emphasizes the importance of multi-dimensional diagnostics where overlapping symptoms can obscure root cause. Key takeaways include:</w:t>
      </w:r>
    </w:p>
    <w:p>
      <w:pPr>
        <w:spacing w:after="120"/>
        <w:ind w:left="360" w:hanging="180"/>
      </w:pPr>
      <w:r>
        <w:t xml:space="preserve">• </w:t>
      </w:r>
      <w:r>
        <w:t xml:space="preserve">**I</w:t>
      </w:r>
    </w:p>
    <w:p>
      <w:pPr>
        <w:spacing w:after="120"/>
        <w:ind w:left="360" w:hanging="180"/>
      </w:pPr>
      <w:r>
        <w:t xml:space="preserve">• </w:t>
      </w:r>
      <w:r>
        <w:t xml:space="preserve">V curve anomalies must be interpreted contextually.** Not all fill factor drops indicate connector faults—consider diode activation and mismatch.</w:t>
      </w:r>
    </w:p>
    <w:p>
      <w:pPr>
        <w:spacing w:after="120"/>
        <w:ind w:left="360" w:hanging="180"/>
      </w:pPr>
      <w:r>
        <w:t xml:space="preserve">• </w:t>
      </w:r>
      <w:r>
        <w:t xml:space="preserve">**Thermal imaging must be synchronized with irradiance and time</w:t>
      </w:r>
    </w:p>
    <w:p>
      <w:pPr>
        <w:spacing w:after="120"/>
        <w:ind w:left="360" w:hanging="180"/>
      </w:pPr>
      <w:r>
        <w:t xml:space="preserve">• </w:t>
      </w:r>
      <w:r>
        <w:t xml:space="preserve">of-day.** Inconsistent shade can mimic fault profiles.</w:t>
      </w:r>
    </w:p>
    <w:p>
      <w:pPr>
        <w:spacing w:after="120"/>
        <w:ind w:left="360" w:hanging="180"/>
      </w:pPr>
      <w:r>
        <w:t xml:space="preserve">• </w:t>
      </w:r>
      <w:r>
        <w:t xml:space="preserve">**Digital twin fidelity matters.** Undocumented field replacements can introduce mismatch artifacts that complicate diagnostics.</w:t>
      </w:r>
    </w:p>
    <w:p>
      <w:pPr>
        <w:spacing w:after="120"/>
        <w:ind w:left="360" w:hanging="180"/>
      </w:pPr>
      <w:r>
        <w:t xml:space="preserve">• </w:t>
      </w:r>
      <w:r>
        <w:t xml:space="preserve">**Use Brainy to deconvolute multi</w:t>
      </w:r>
    </w:p>
    <w:p>
      <w:pPr>
        <w:spacing w:after="120"/>
        <w:ind w:left="360" w:hanging="180"/>
      </w:pPr>
      <w:r>
        <w:t xml:space="preserve">• </w:t>
      </w:r>
      <w:r>
        <w:t xml:space="preserve">variable inputs.** Its Virtual Mentor capabilities help isolate root causes using time-tagged overlays and historical patterns.</w:t>
      </w:r>
    </w:p>
    <w:p>
      <w:pPr>
        <w:spacing w:after="200"/>
      </w:pPr>
      <w:r>
        <w:t xml:space="preserve">Predictive maintenance is not only about identifying faults but also about narrowing down their source amidst environmental noise and historical data complexity. Complex diagnostic patterns demand coherent integration of I-V, thermal, historical, and environmental data—all supported by EON XR Premium and the Integrity Suite™ diagnostic platform.</w:t>
      </w:r>
    </w:p>
    <w:p>
      <w:pPr>
        <w:spacing w:after="120"/>
      </w:pPr>
      <w:r>
        <w:t xml:space="preserve">This chapter prepares learners for advanced- level diagnosis and service planning, reinforcing the need for a holistic, data</w:t>
      </w:r>
    </w:p>
    <w:p>
      <w:pPr>
        <w:spacing w:after="120"/>
        <w:ind w:left="360" w:hanging="180"/>
      </w:pPr>
      <w:r>
        <w:t xml:space="preserve">• </w:t>
      </w:r>
      <w:r>
        <w:t xml:space="preserve">driven approach in modern energy reliability roles.</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Energy → Group D — Advanced Technical Skills*</w:t>
      </w:r>
    </w:p>
    <w:p>
      <w:pPr>
        <w:spacing w:after="120"/>
      </w:pPr>
      <w:r>
        <w:t xml:space="preserve">This advanced case study focuses on a real- world diagnostic challenge involving a PV installation exhibiting performance degradation with conflicting diagnostic indicators. It explores the interplay between apparent mechanical misalignment, operator</w:t>
      </w:r>
    </w:p>
    <w:p>
      <w:pPr>
        <w:spacing w:after="120"/>
        <w:ind w:left="360" w:hanging="180"/>
      </w:pPr>
      <w:r>
        <w:t xml:space="preserve">• </w:t>
      </w:r>
      <w:r>
        <w:t xml:space="preserve">induced wiring error, and deeper systemic risks within the asset management framework. Learners will apply predictive maintenance techniques, including I- V curve analysis and thermal imaging, to disentangle root causes and propose an evidence</w:t>
      </w:r>
    </w:p>
    <w:p>
      <w:pPr>
        <w:spacing w:after="120"/>
        <w:ind w:left="360" w:hanging="180"/>
      </w:pPr>
      <w:r>
        <w:t xml:space="preserve">• </w:t>
      </w:r>
      <w:r>
        <w:t xml:space="preserve">based corrective strategy. Through the integration of XR- based simulation and Brainy 24/7 Virtual Mentor support, this case reinforces the importance of layered diagnostics and risk analysis in high</w:t>
      </w:r>
    </w:p>
    <w:p>
      <w:pPr>
        <w:spacing w:after="120"/>
        <w:ind w:left="360" w:hanging="180"/>
      </w:pPr>
      <w:r>
        <w:t xml:space="preserve">• </w:t>
      </w:r>
      <w:r>
        <w:t xml:space="preserve">stakes energy environments.</w:t>
      </w:r>
    </w:p>
    <w:p>
      <w:pPr>
        <w:spacing w:after="200"/>
      </w:pPr>
      <w:r>
        <w:t xml:space="preserve">—</w:t>
      </w:r>
    </w:p>
    <w:p>
      <w:pPr>
        <w:spacing w:after="200"/>
      </w:pPr>
      <w:r>
        <w:t xml:space="preserve">**Background and Initial Conditions**</w:t>
      </w:r>
    </w:p>
    <w:p>
      <w:pPr>
        <w:spacing w:after="120"/>
      </w:pPr>
      <w:r>
        <w:t xml:space="preserve">The case centers on a 3.2 MW ground- mounted photovoltaic (PV) array located in a semi</w:t>
      </w:r>
    </w:p>
    <w:p>
      <w:pPr>
        <w:spacing w:after="120"/>
        <w:ind w:left="360" w:hanging="180"/>
      </w:pPr>
      <w:r>
        <w:t xml:space="preserve">• </w:t>
      </w:r>
      <w:r>
        <w:t xml:space="preserve">arid region with high irradiance variability and seasonal dust loads. During a routine predictive maintenance cycle, field analysts detected a 7% underperformance trend in one of the inverter zones. Initial SCADA data flagged irregular MPPT behavior and a slight voltage depression across multiple strings. An I- V curve sweep was scheduled, accompanied by a drone</w:t>
      </w:r>
    </w:p>
    <w:p>
      <w:pPr>
        <w:spacing w:after="120"/>
        <w:ind w:left="360" w:hanging="180"/>
      </w:pPr>
      <w:r>
        <w:t xml:space="preserve">• </w:t>
      </w:r>
      <w:r>
        <w:t xml:space="preserve">assisted thermal scan.</w:t>
      </w:r>
    </w:p>
    <w:p>
      <w:pPr>
        <w:spacing w:after="200"/>
      </w:pPr>
      <w:r>
        <w:t xml:space="preserve">Upon arrival, the technician team noted that several panel rows in the affected zone appeared misaligned by approximately 5° along the azimuth axis. Additionally, installation records revealed that a subcontracted crew had recently replaced several connectors and junction box terminals in the same zone. This information raised the possibility of human error during reassembly.</w:t>
      </w:r>
    </w:p>
    <w:p>
      <w:pPr>
        <w:spacing w:after="200"/>
      </w:pPr>
      <w:r>
        <w:t xml:space="preserve">This chapter guides learners through the diagnostic process, challenging them to distinguish between mechanical misalignment effects, improper polarity connections, and latent systemic risks such as procedural drift or inadequate QA controls.</w:t>
      </w:r>
    </w:p>
    <w:p>
      <w:pPr>
        <w:spacing w:after="200"/>
      </w:pPr>
      <w:r>
        <w:t xml:space="preserve">—</w:t>
      </w:r>
    </w:p>
    <w:p>
      <w:pPr>
        <w:spacing w:after="200"/>
      </w:pPr>
      <w:r>
        <w:t xml:space="preserve">**I-V Curve Analysis: Identifying Technical Signatures vs. Human Error**</w:t>
      </w:r>
    </w:p>
    <w:p>
      <w:pPr>
        <w:spacing w:after="200"/>
      </w:pPr>
      <w:r>
        <w:t xml:space="preserve">The I-V curve sweeps returned data with nonuniform fill factors and inconsistent maximum power point (MPP) clustering. In 3 of the 6 affected strings, the curves exhibited an abrupt knee with reduced current output at high irradiance — a signature often associated with reverse polarity issues or partial diode bypass conditions.</w:t>
      </w:r>
    </w:p>
    <w:p>
      <w:pPr>
        <w:spacing w:after="120"/>
      </w:pPr>
      <w:r>
        <w:t xml:space="preserve">Upon closer inspection using Brainy 24/7 Virtual Mentor’s comparative curve guidance, learners can identify the telltale “mirror curve” effect — where reverse polarity generates a downward- bent I</w:t>
      </w:r>
    </w:p>
    <w:p>
      <w:pPr>
        <w:spacing w:after="120"/>
        <w:ind w:left="360" w:hanging="180"/>
      </w:pPr>
      <w:r>
        <w:t xml:space="preserve">• </w:t>
      </w:r>
      <w:r>
        <w:t xml:space="preserve">V trace that mimics open- circuit behavior but with subtle power output. This misdiagnosis risk is critical, as it can be easily mistaken for module</w:t>
      </w:r>
    </w:p>
    <w:p>
      <w:pPr>
        <w:spacing w:after="120"/>
        <w:ind w:left="360" w:hanging="180"/>
      </w:pPr>
      <w:r>
        <w:t xml:space="preserve">• </w:t>
      </w:r>
      <w:r>
        <w:t xml:space="preserve">level degradation or shading losses.</w:t>
      </w:r>
    </w:p>
    <w:p>
      <w:pPr>
        <w:spacing w:after="120"/>
      </w:pPr>
      <w:r>
        <w:t xml:space="preserve">Further curve overlay comparison with historical baselines revealed that these anomalies developed post- maintenance, suggesting a temporal link to the recent connector replacement. This correlation supports the hypothesis of human</w:t>
      </w:r>
    </w:p>
    <w:p>
      <w:pPr>
        <w:spacing w:after="120"/>
        <w:ind w:left="360" w:hanging="180"/>
      </w:pPr>
      <w:r>
        <w:t xml:space="preserve">• </w:t>
      </w:r>
      <w:r>
        <w:t xml:space="preserve">induced error — specifically, improper polarity re-termination at the string junction.</w:t>
      </w:r>
    </w:p>
    <w:p>
      <w:pPr>
        <w:spacing w:after="200"/>
      </w:pPr>
      <w:r>
        <w:t xml:space="preserve">However, the remaining three strings showed a different degradation pattern: gradual power reduction without the mirrored signature, pointing to an alternative cause. This bifurcation in failure modes suggested a multi-causal failure scenario — not solely attributable to operator error.</w:t>
      </w:r>
    </w:p>
    <w:p>
      <w:pPr>
        <w:spacing w:after="200"/>
      </w:pPr>
      <w:r>
        <w:t xml:space="preserve">—</w:t>
      </w:r>
    </w:p>
    <w:p>
      <w:pPr>
        <w:spacing w:after="200"/>
      </w:pPr>
      <w:r>
        <w:t xml:space="preserve">**Thermal Imaging Findings: Beyond Surface-Level Interpretation**</w:t>
      </w:r>
    </w:p>
    <w:p>
      <w:pPr>
        <w:spacing w:after="120"/>
      </w:pPr>
      <w:r>
        <w:t xml:space="preserve">Thermal scans of the affected array zone revealed elevated junction box temperatures (&gt;67°C) in three strings, correlating with the suspected reverse polarity issues. In contrast, panel surface temperatures across the remaining strings showed a north- south gradient with hot spots localized at the upper edge of modules — a sign of mechanical misalignment</w:t>
      </w:r>
    </w:p>
    <w:p>
      <w:pPr>
        <w:spacing w:after="120"/>
        <w:ind w:left="360" w:hanging="180"/>
      </w:pPr>
      <w:r>
        <w:t xml:space="preserve">• </w:t>
      </w:r>
      <w:r>
        <w:t xml:space="preserve">induced self-shading.</w:t>
      </w:r>
    </w:p>
    <w:p>
      <w:pPr>
        <w:spacing w:after="200"/>
      </w:pPr>
      <w:r>
        <w:t xml:space="preserve">Brainy 24/7 Virtual Mentor’s infrared pattern library helps learners distinguish between heat caused by current reversal (localized junction overheating) and that caused by shading-induced power dissipation (uniform module heat gradient). This distinction is critical in isolating root causes and avoiding false groupings of unrelated faults.</w:t>
      </w:r>
    </w:p>
    <w:p>
      <w:pPr>
        <w:spacing w:after="120"/>
      </w:pPr>
      <w:r>
        <w:t xml:space="preserve">Using Convert- to</w:t>
      </w:r>
    </w:p>
    <w:p>
      <w:pPr>
        <w:spacing w:after="120"/>
        <w:ind w:left="360" w:hanging="180"/>
      </w:pPr>
      <w:r>
        <w:t xml:space="preserve">• </w:t>
      </w:r>
      <w:r>
        <w:t xml:space="preserve">XR replay functionality, learners can simulate the sun angle over the misaligned array and observe how the 5° azimuth deviation causes morning and afternoon shadowing, particularly during winter months. This mechanical misalignment results in cumulative energy loss, compounded by the increased thermal load on partially shaded cells — a classic case of orientation-driven systemic underperformance.</w:t>
      </w:r>
    </w:p>
    <w:p>
      <w:pPr>
        <w:spacing w:after="200"/>
      </w:pPr>
      <w:r>
        <w:t xml:space="preserve">—</w:t>
      </w:r>
    </w:p>
    <w:p>
      <w:pPr>
        <w:spacing w:after="200"/>
      </w:pPr>
      <w:r>
        <w:t xml:space="preserve">**Systemic Risk Perspective: QA Gaps and Procedural Drift**</w:t>
      </w:r>
    </w:p>
    <w:p>
      <w:pPr>
        <w:spacing w:after="120"/>
      </w:pPr>
      <w:r>
        <w:t xml:space="preserve">While the misalignment and polarity errors can be seen as isolated technical or human faults, the broader issue lies in operational oversight. A post- incident audit showed that the subcontractor’s work was not validated using a polarity test or IR scan prior to re</w:t>
      </w:r>
    </w:p>
    <w:p>
      <w:pPr>
        <w:spacing w:after="120"/>
        <w:ind w:left="360" w:hanging="180"/>
      </w:pPr>
      <w:r>
        <w:t xml:space="preserve">• </w:t>
      </w:r>
      <w:r>
        <w:t xml:space="preserve">commissioning. Furthermore, the asset management system lacked a mandatory verification checklist aligned with ISO 55001 maintenance standards.</w:t>
      </w:r>
    </w:p>
    <w:p>
      <w:pPr>
        <w:spacing w:after="200"/>
      </w:pPr>
      <w:r>
        <w:t xml:space="preserve">This systemic weakness — procedural drift from standardized commissioning protocols — allowed both a mechanical misalignment and a polarity reversal to coexist undetected until performance degradation triggered follow-up diagnostics. Learners are encouraged to use the EON Integrity Suite™ to simulate a revised work order flow that includes:</w:t>
      </w:r>
    </w:p>
    <w:p>
      <w:pPr>
        <w:spacing w:after="120"/>
        <w:ind w:left="360" w:hanging="180"/>
      </w:pPr>
      <w:r>
        <w:t xml:space="preserve">• </w:t>
      </w:r>
      <w:r>
        <w:t xml:space="preserve">Pre</w:t>
      </w:r>
    </w:p>
    <w:p>
      <w:pPr>
        <w:spacing w:after="120"/>
        <w:ind w:left="360" w:hanging="180"/>
      </w:pPr>
      <w:r>
        <w:t xml:space="preserve">• </w:t>
      </w:r>
      <w:r>
        <w:t xml:space="preserve">wiring polarity validation</w:t>
      </w:r>
    </w:p>
    <w:p>
      <w:pPr>
        <w:spacing w:after="120"/>
        <w:ind w:left="360" w:hanging="180"/>
      </w:pPr>
      <w:r>
        <w:t xml:space="preserve">• </w:t>
      </w:r>
      <w:r>
        <w:t xml:space="preserve">Commissioning</w:t>
      </w:r>
    </w:p>
    <w:p>
      <w:pPr>
        <w:spacing w:after="120"/>
        <w:ind w:left="360" w:hanging="180"/>
      </w:pPr>
      <w:r>
        <w:t xml:space="preserve">• </w:t>
      </w:r>
      <w:r>
        <w:t xml:space="preserve">phase I-V curve baseline capture</w:t>
      </w:r>
    </w:p>
    <w:p>
      <w:pPr>
        <w:spacing w:after="120"/>
        <w:ind w:left="360" w:hanging="180"/>
      </w:pPr>
      <w:r>
        <w:t xml:space="preserve">• </w:t>
      </w:r>
      <w:r>
        <w:t xml:space="preserve">Post</w:t>
      </w:r>
    </w:p>
    <w:p>
      <w:pPr>
        <w:spacing w:after="120"/>
        <w:ind w:left="360" w:hanging="180"/>
      </w:pPr>
      <w:r>
        <w:t xml:space="preserve">• </w:t>
      </w:r>
      <w:r>
        <w:t xml:space="preserve">installation thermal imaging cross-check</w:t>
      </w:r>
    </w:p>
    <w:p>
      <w:pPr>
        <w:spacing w:after="120"/>
        <w:ind w:left="360" w:hanging="180"/>
      </w:pPr>
      <w:r>
        <w:t xml:space="preserve">• </w:t>
      </w:r>
      <w:r>
        <w:t xml:space="preserve">Auto</w:t>
      </w:r>
    </w:p>
    <w:p>
      <w:pPr>
        <w:spacing w:after="120"/>
        <w:ind w:left="360" w:hanging="180"/>
      </w:pPr>
      <w:r>
        <w:t xml:space="preserve">• </w:t>
      </w:r>
      <w:r>
        <w:t xml:space="preserve">flagging of signature anomalies within CMMS-integrated thresholds</w:t>
      </w:r>
    </w:p>
    <w:p>
      <w:pPr>
        <w:spacing w:after="200"/>
      </w:pPr>
      <w:r>
        <w:t xml:space="preserve">Through XR simulation, learners can rerun the inspection protocol using these enhanced steps and observe how early detection could have prevented cumulative energy loss over a 6-month period.</w:t>
      </w:r>
    </w:p>
    <w:p>
      <w:pPr>
        <w:spacing w:after="200"/>
      </w:pPr>
      <w:r>
        <w:t xml:space="preserve">—</w:t>
      </w:r>
    </w:p>
    <w:p>
      <w:pPr>
        <w:spacing w:after="200"/>
      </w:pPr>
      <w:r>
        <w:t xml:space="preserve">**Corrective Actions and Preventive Recommendations**</w:t>
      </w:r>
    </w:p>
    <w:p>
      <w:pPr>
        <w:spacing w:after="200"/>
      </w:pPr>
      <w:r>
        <w:t xml:space="preserve">The final section of this case study tasks learners with developing a multi-layered corrective and preventive plan. With assistance from Brainy 24/7 Virtual Mentor, learners are prompted to:</w:t>
      </w:r>
    </w:p>
    <w:p>
      <w:pPr>
        <w:spacing w:after="120"/>
        <w:ind w:left="360" w:hanging="180"/>
      </w:pPr>
      <w:r>
        <w:t xml:space="preserve">• </w:t>
      </w:r>
      <w:r>
        <w:t xml:space="preserve">Identify all strings with reverse polarity and recommend safe disconnect and re</w:t>
      </w:r>
    </w:p>
    <w:p>
      <w:pPr>
        <w:spacing w:after="120"/>
        <w:ind w:left="360" w:hanging="180"/>
      </w:pPr>
      <w:r>
        <w:t xml:space="preserve">• </w:t>
      </w:r>
      <w:r>
        <w:t xml:space="preserve">termination</w:t>
      </w:r>
    </w:p>
    <w:p>
      <w:pPr>
        <w:spacing w:after="120"/>
        <w:ind w:left="360" w:hanging="180"/>
      </w:pPr>
      <w:r>
        <w:t xml:space="preserve">• </w:t>
      </w:r>
      <w:r>
        <w:t xml:space="preserve">Realign panel rows using the manufacturer's azimuth reference guide</w:t>
      </w:r>
    </w:p>
    <w:p>
      <w:pPr>
        <w:spacing w:after="120"/>
        <w:ind w:left="360" w:hanging="180"/>
      </w:pPr>
      <w:r>
        <w:t xml:space="preserve">• </w:t>
      </w:r>
      <w:r>
        <w:t xml:space="preserve">Update CMMS entries to include fault attribution and corrective log</w:t>
      </w:r>
    </w:p>
    <w:p>
      <w:pPr>
        <w:spacing w:after="120"/>
        <w:ind w:left="360" w:hanging="180"/>
      </w:pPr>
      <w:r>
        <w:t xml:space="preserve">• </w:t>
      </w:r>
      <w:r>
        <w:t xml:space="preserve">Propose a QA enhancement cycle to reduce recurrence of systemic drift</w:t>
      </w:r>
    </w:p>
    <w:p>
      <w:pPr>
        <w:spacing w:after="120"/>
      </w:pPr>
      <w:r>
        <w:t xml:space="preserve">Additionally, learners will apply XR- based commissioning verification to ensure proper polarity, alignment, and thermal consistency. Using the Convert</w:t>
      </w:r>
    </w:p>
    <w:p>
      <w:pPr>
        <w:spacing w:after="120"/>
        <w:ind w:left="360" w:hanging="180"/>
      </w:pPr>
      <w:r>
        <w:t xml:space="preserve">• </w:t>
      </w:r>
      <w:r>
        <w:t xml:space="preserve">to-XR module, teams can overlay simulated sun paths to validate mounting angles and string orientations dynamically.</w:t>
      </w:r>
    </w:p>
    <w:p>
      <w:pPr>
        <w:spacing w:after="200"/>
      </w:pPr>
      <w:r>
        <w:t xml:space="preserve">This case reinforces the value of predictive diagnostics not merely as a technical tool, but as a strategic asset for quality assurance, risk mitigation, and operational resilience in complex energy systems.</w:t>
      </w:r>
    </w:p>
    <w:p>
      <w:pPr>
        <w:spacing w:after="200"/>
      </w:pPr>
      <w:r>
        <w:t xml:space="preserve">—</w:t>
      </w:r>
    </w:p>
    <w:p>
      <w:pPr>
        <w:spacing w:after="200"/>
      </w:pPr>
      <w:r>
        <w:t xml:space="preserve">**Learning Outcomes Reinforced in This Chapter:**</w:t>
      </w:r>
    </w:p>
    <w:p>
      <w:pPr>
        <w:spacing w:after="120"/>
        <w:ind w:left="360" w:hanging="180"/>
      </w:pPr>
      <w:r>
        <w:t xml:space="preserve">• </w:t>
      </w:r>
      <w:r>
        <w:t xml:space="preserve">Differentiate thermal and electrical signatures caused by mechanical misalignment vs. polarity reversal</w:t>
      </w:r>
    </w:p>
    <w:p>
      <w:pPr>
        <w:spacing w:after="120"/>
        <w:ind w:left="360" w:hanging="180"/>
      </w:pPr>
      <w:r>
        <w:t xml:space="preserve">• </w:t>
      </w:r>
      <w:r>
        <w:t xml:space="preserve">Apply I</w:t>
      </w:r>
    </w:p>
    <w:p>
      <w:pPr>
        <w:spacing w:after="120"/>
        <w:ind w:left="360" w:hanging="180"/>
      </w:pPr>
      <w:r>
        <w:t xml:space="preserve">• </w:t>
      </w:r>
      <w:r>
        <w:t xml:space="preserve">V curve and thermal overlays to isolate human error from systemic failure</w:t>
      </w:r>
    </w:p>
    <w:p>
      <w:pPr>
        <w:spacing w:after="120"/>
        <w:ind w:left="360" w:hanging="180"/>
      </w:pPr>
      <w:r>
        <w:t xml:space="preserve">• </w:t>
      </w:r>
      <w:r>
        <w:t xml:space="preserve">Use XR and Brainy tools to simulate fault propagation and preventive workflows</w:t>
      </w:r>
    </w:p>
    <w:p>
      <w:pPr>
        <w:spacing w:after="120"/>
        <w:ind w:left="360" w:hanging="180"/>
      </w:pPr>
      <w:r>
        <w:t xml:space="preserve">• </w:t>
      </w:r>
      <w:r>
        <w:t xml:space="preserve">Integrate predictive diagnostics into QA protocols to reduce latent systemic risk</w:t>
      </w:r>
    </w:p>
    <w:p>
      <w:pPr>
        <w:spacing w:after="200"/>
      </w:pPr>
      <w:r>
        <w:t xml:space="preserve">*Certified with EON Integrity Suite™ — EON Reality Inc*
*Brainy 24/7 Virtual Mentor available for curve comparison, fault simulation, and procedural guidance*</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This final project chapter brings together all diagnostic and predictive maintenance skills developed throughout the course into a high- fidelity, performance</w:t>
      </w:r>
    </w:p>
    <w:p>
      <w:pPr>
        <w:spacing w:after="120"/>
        <w:ind w:left="360" w:hanging="180"/>
      </w:pPr>
      <w:r>
        <w:t xml:space="preserve">• </w:t>
      </w:r>
      <w:r>
        <w:t xml:space="preserve">based simulation. Learners will complete a full- scope XR capstone focused on diagnosing, correcting, and verifying a simulated fault in a solar PV electrical system using I</w:t>
      </w:r>
    </w:p>
    <w:p>
      <w:pPr>
        <w:spacing w:after="120"/>
        <w:ind w:left="360" w:hanging="180"/>
      </w:pPr>
      <w:r>
        <w:t xml:space="preserve">• </w:t>
      </w:r>
      <w:r>
        <w:t xml:space="preserve">V curve tracing and thermal imaging. The objective is to demonstrate complete mastery of the diagnostic lifecycle—from anomaly detection through service execution and post- repair commissioning—using XR tools, predictive analytics, and safety</w:t>
      </w:r>
    </w:p>
    <w:p>
      <w:pPr>
        <w:spacing w:after="120"/>
        <w:ind w:left="360" w:hanging="180"/>
      </w:pPr>
      <w:r>
        <w:t xml:space="preserve">• </w:t>
      </w:r>
      <w:r>
        <w:t xml:space="preserve">compliant field protocols. The capstone mimics real-world field conditions and integrates digital twin verification, CMMS interfacing, and SCADA feedback.</w:t>
      </w:r>
    </w:p>
    <w:p>
      <w:pPr>
        <w:spacing w:after="200"/>
      </w:pPr>
      <w:r>
        <w:t xml:space="preserve">Capstone simulations are monitored by Brainy, your 24/7 Virtual Mentor, to provide guidance, auto-check compliance, and track procedural integrity through the EON Integrity Suite™.</w:t>
      </w:r>
    </w:p>
    <w:p>
      <w:pPr>
        <w:spacing w:after="200"/>
      </w:pPr>
      <w:r>
        <w:t xml:space="preserve">**Scenario Overview and Objectives**</w:t>
      </w:r>
    </w:p>
    <w:p>
      <w:pPr>
        <w:spacing w:after="120"/>
      </w:pPr>
      <w:r>
        <w:t xml:space="preserve">The capstone scenario is set at a utility- scale ground</w:t>
      </w:r>
    </w:p>
    <w:p>
      <w:pPr>
        <w:spacing w:after="120"/>
        <w:ind w:left="360" w:hanging="180"/>
      </w:pPr>
      <w:r>
        <w:t xml:space="preserve">• </w:t>
      </w:r>
      <w:r>
        <w:t xml:space="preserve">mounted PV installation experiencing a 7% performance drop over 30 days. Prior SCADA alerts flagged inverter underperformance and thermal anomalies at the combiner box. Your role as a predictive maintenance specialist is to:</w:t>
      </w:r>
    </w:p>
    <w:p>
      <w:pPr>
        <w:spacing w:after="120"/>
        <w:ind w:left="360" w:hanging="180"/>
      </w:pPr>
      <w:r>
        <w:t xml:space="preserve">• </w:t>
      </w:r>
      <w:r>
        <w:t xml:space="preserve">Deploy I</w:t>
      </w:r>
    </w:p>
    <w:p>
      <w:pPr>
        <w:spacing w:after="120"/>
        <w:ind w:left="360" w:hanging="180"/>
      </w:pPr>
      <w:r>
        <w:t xml:space="preserve">• </w:t>
      </w:r>
      <w:r>
        <w:t xml:space="preserve">V curve tracing and thermal imaging diagnostics</w:t>
      </w:r>
    </w:p>
    <w:p>
      <w:pPr>
        <w:spacing w:after="120"/>
        <w:ind w:left="360" w:hanging="180"/>
      </w:pPr>
      <w:r>
        <w:t xml:space="preserve">• </w:t>
      </w:r>
      <w:r>
        <w:t xml:space="preserve">Identify the root cause of performance deviation</w:t>
      </w:r>
    </w:p>
    <w:p>
      <w:pPr>
        <w:spacing w:after="120"/>
        <w:ind w:left="360" w:hanging="180"/>
      </w:pPr>
      <w:r>
        <w:t xml:space="preserve">• </w:t>
      </w:r>
      <w:r>
        <w:t xml:space="preserve">Develop and execute a corrective service plan</w:t>
      </w:r>
    </w:p>
    <w:p>
      <w:pPr>
        <w:spacing w:after="120"/>
        <w:ind w:left="360" w:hanging="180"/>
      </w:pPr>
      <w:r>
        <w:t xml:space="preserve">• </w:t>
      </w:r>
      <w:r>
        <w:t xml:space="preserve">Verify restoration using baseline commissioning templates</w:t>
      </w:r>
    </w:p>
    <w:p>
      <w:pPr>
        <w:spacing w:after="120"/>
        <w:ind w:left="360" w:hanging="180"/>
      </w:pPr>
      <w:r>
        <w:t xml:space="preserve">• </w:t>
      </w:r>
      <w:r>
        <w:t xml:space="preserve">Generate a predictive maintenance closure report integrated with CMMS</w:t>
      </w:r>
    </w:p>
    <w:p>
      <w:pPr>
        <w:spacing w:after="120"/>
      </w:pPr>
      <w:r>
        <w:t xml:space="preserve">The simulation includes variable irradiance and temperature profiles, requiring learners to factor in environmental dependencies and time- of</w:t>
      </w:r>
    </w:p>
    <w:p>
      <w:pPr>
        <w:spacing w:after="120"/>
        <w:ind w:left="360" w:hanging="180"/>
      </w:pPr>
      <w:r>
        <w:t xml:space="preserve">• </w:t>
      </w:r>
      <w:r>
        <w:t xml:space="preserve">day diagnostic strategies.</w:t>
      </w:r>
    </w:p>
    <w:p>
      <w:pPr>
        <w:spacing w:after="200"/>
      </w:pPr>
      <w:r>
        <w:t xml:space="preserve">**Diagnostic Planning and Site Preparation**</w:t>
      </w:r>
    </w:p>
    <w:p>
      <w:pPr>
        <w:spacing w:after="200"/>
      </w:pPr>
      <w:r>
        <w:t xml:space="preserve">The learner begins by reviewing the site’s predictive maintenance history in the XR interface. The Brainy 24/7 Virtual Mentor prompts the user to verify environmental readiness (sunshine threshold, wind load, ambient thermal drift) using a virtual pyranometer and ambient temperature sensor.</w:t>
      </w:r>
    </w:p>
    <w:p>
      <w:pPr>
        <w:pStyle w:val="Heading3"/>
        <w:spacing w:before="300" w:after="150"/>
      </w:pPr>
      <w:r>
        <w:rPr>
          <w:b/>
          <w:bCs/>
          <w:sz w:val="24"/>
          <w:szCs w:val="24"/>
        </w:rPr>
        <w:t xml:space="preserve">30.1 Learners must inspect</w:t>
      </w:r>
    </w:p>
    <w:p>
      <w:pPr>
        <w:spacing w:after="120"/>
        <w:ind w:left="360" w:hanging="180"/>
      </w:pPr>
      <w:r>
        <w:t xml:space="preserve">• </w:t>
      </w:r>
      <w:r>
        <w:t xml:space="preserve">Electrical schematics and equipment layout (string, combiner, inverter)</w:t>
      </w:r>
    </w:p>
    <w:p>
      <w:pPr>
        <w:spacing w:after="120"/>
        <w:ind w:left="360" w:hanging="180"/>
      </w:pPr>
      <w:r>
        <w:t xml:space="preserve">• </w:t>
      </w:r>
      <w:r>
        <w:t xml:space="preserve">Safety compliance documentation: LOTO logs, PPE verification, and IR tool calibration</w:t>
      </w:r>
    </w:p>
    <w:p>
      <w:pPr>
        <w:spacing w:after="120"/>
        <w:ind w:left="360" w:hanging="180"/>
      </w:pPr>
      <w:r>
        <w:t xml:space="preserve">• </w:t>
      </w:r>
      <w:r>
        <w:t xml:space="preserve">SCADA anomaly logs and inverter error codes (DC input imbalance, voltage dropout)</w:t>
      </w:r>
    </w:p>
    <w:p>
      <w:pPr>
        <w:spacing w:after="120"/>
      </w:pPr>
      <w:r>
        <w:t xml:space="preserve">A field- prep checklist is completed via Convert</w:t>
      </w:r>
    </w:p>
    <w:p>
      <w:pPr>
        <w:spacing w:after="120"/>
        <w:ind w:left="360" w:hanging="180"/>
      </w:pPr>
      <w:r>
        <w:t xml:space="preserve">• </w:t>
      </w:r>
      <w:r>
        <w:t xml:space="preserve">to- XR functionality, which integrates directly with the EON Integrity Suite™ for audit</w:t>
      </w:r>
    </w:p>
    <w:p>
      <w:pPr>
        <w:spacing w:after="120"/>
        <w:ind w:left="360" w:hanging="180"/>
      </w:pPr>
      <w:r>
        <w:t xml:space="preserve">• </w:t>
      </w:r>
      <w:r>
        <w:t xml:space="preserve">trail generation and predictive model update logging.</w:t>
      </w:r>
    </w:p>
    <w:p>
      <w:pPr>
        <w:spacing w:after="200"/>
      </w:pPr>
      <w:r>
        <w:t xml:space="preserve">**Data Capture: Curve Tracing and Thermal Imaging Execution**</w:t>
      </w:r>
    </w:p>
    <w:p>
      <w:pPr>
        <w:pStyle w:val="Heading3"/>
        <w:spacing w:before="300" w:after="150"/>
      </w:pPr>
      <w:r>
        <w:rPr>
          <w:b/>
          <w:bCs/>
          <w:sz w:val="24"/>
          <w:szCs w:val="24"/>
        </w:rPr>
        <w:t xml:space="preserve">30.2 The next phase involves executing diagnostic data capture using two main tools</w:t>
      </w:r>
    </w:p>
    <w:p>
      <w:pPr>
        <w:spacing w:after="120"/>
      </w:pPr>
      <w:r>
        <w:t xml:space="preserve">1. **I-V Curve Tracer Deployment**</w:t>
      </w:r>
    </w:p>
    <w:p>
      <w:pPr>
        <w:spacing w:after="120"/>
      </w:pPr>
      <w:r>
        <w:t xml:space="preserve">Learners perform I- V curve sweeps on all strings feeding the flagged inverter. Using XR</w:t>
      </w:r>
    </w:p>
    <w:p>
      <w:pPr>
        <w:spacing w:after="120"/>
        <w:ind w:left="360" w:hanging="180"/>
      </w:pPr>
      <w:r>
        <w:t xml:space="preserve">• </w:t>
      </w:r>
      <w:r>
        <w:t xml:space="preserve">guided tool placement, they align the tracer under safe irradiance conditions. Curve overlays are generated in real time, and Brainy flags inconsistencies such as:</w:t>
      </w:r>
    </w:p>
    <w:p>
      <w:pPr>
        <w:spacing w:after="120"/>
        <w:ind w:left="360" w:hanging="180"/>
      </w:pPr>
      <w:r>
        <w:t xml:space="preserve">• </w:t>
      </w:r>
      <w:r>
        <w:t xml:space="preserve">Shift in Maximum Power Point (MPP)</w:t>
      </w:r>
    </w:p>
    <w:p>
      <w:pPr>
        <w:spacing w:after="120"/>
        <w:ind w:left="360" w:hanging="180"/>
      </w:pPr>
      <w:r>
        <w:t xml:space="preserve">• </w:t>
      </w:r>
      <w:r>
        <w:t xml:space="preserve">Reduced Fill Factor (FF)</w:t>
      </w:r>
    </w:p>
    <w:p>
      <w:pPr>
        <w:spacing w:after="120"/>
        <w:ind w:left="360" w:hanging="180"/>
      </w:pPr>
      <w:r>
        <w:t xml:space="preserve">• </w:t>
      </w:r>
      <w:r>
        <w:t xml:space="preserve">Elevated Series Resistance (Rₛ)</w:t>
      </w:r>
    </w:p>
    <w:p>
      <w:pPr>
        <w:spacing w:after="200"/>
      </w:pPr>
      <w:r>
        <w:t xml:space="preserve">One string displays a distorted curve with signs of a partial shading-like dip—but no shading is visible. This prompts further exploration.</w:t>
      </w:r>
    </w:p>
    <w:p>
      <w:pPr>
        <w:spacing w:after="120"/>
      </w:pPr>
      <w:r>
        <w:t xml:space="preserve">2. **Thermal Imaging Scan**</w:t>
      </w:r>
    </w:p>
    <w:p>
      <w:pPr>
        <w:spacing w:after="120"/>
      </w:pPr>
      <w:r>
        <w:t xml:space="preserve">Using a drone- borne IR camera, learners perform a thermal scan of the combiner and string junctions. Hot spots are detected at one connector and one bypass diode, both exceeding 75°C. Brainy cross</w:t>
      </w:r>
    </w:p>
    <w:p>
      <w:pPr>
        <w:spacing w:after="120"/>
        <w:ind w:left="360" w:hanging="180"/>
      </w:pPr>
      <w:r>
        <w:t xml:space="preserve">• </w:t>
      </w:r>
      <w:r>
        <w:t xml:space="preserve">references the anomaly with standard thermal thresholds and flags it for intervention based on IEC 62446-3.</w:t>
      </w:r>
    </w:p>
    <w:p>
      <w:pPr>
        <w:spacing w:after="120"/>
      </w:pPr>
      <w:r>
        <w:t xml:space="preserve">The learner is required to tag the thermal anomaly, assign a severity code, and align it with the corresponding I- V trace anomaly. This correlation supports a high</w:t>
      </w:r>
    </w:p>
    <w:p>
      <w:pPr>
        <w:spacing w:after="120"/>
        <w:ind w:left="360" w:hanging="180"/>
      </w:pPr>
      <w:r>
        <w:t xml:space="preserve">• </w:t>
      </w:r>
      <w:r>
        <w:t xml:space="preserve">confidence diagnosis of a degraded bypass diode in the affected module.</w:t>
      </w:r>
    </w:p>
    <w:p>
      <w:pPr>
        <w:spacing w:after="200"/>
      </w:pPr>
      <w:r>
        <w:t xml:space="preserve">**Root Cause Analysis and Work Order Creation**</w:t>
      </w:r>
    </w:p>
    <w:p>
      <w:pPr>
        <w:spacing w:after="200"/>
      </w:pPr>
      <w:r>
        <w:t xml:space="preserve">With diagnostic evidence consolidated, learners use the integrated XR dashboard to generate a root cause report. The system auto-suggests likely fault classifications:</w:t>
      </w:r>
    </w:p>
    <w:p>
      <w:pPr>
        <w:spacing w:after="120"/>
        <w:ind w:left="360" w:hanging="180"/>
      </w:pPr>
      <w:r>
        <w:t xml:space="preserve">• </w:t>
      </w:r>
      <w:r>
        <w:t xml:space="preserve">**Primary Fault**: Bypass diode thermal degradation</w:t>
      </w:r>
    </w:p>
    <w:p>
      <w:pPr>
        <w:spacing w:after="120"/>
        <w:ind w:left="360" w:hanging="180"/>
      </w:pPr>
      <w:r>
        <w:t xml:space="preserve">• </w:t>
      </w:r>
      <w:r>
        <w:t xml:space="preserve">**Contributing Fault**: Connector resistive heating due to torque loss</w:t>
      </w:r>
    </w:p>
    <w:p>
      <w:pPr>
        <w:spacing w:after="120"/>
        <w:ind w:left="360" w:hanging="180"/>
      </w:pPr>
      <w:r>
        <w:t xml:space="preserve">• </w:t>
      </w:r>
      <w:r>
        <w:t xml:space="preserve">**Secondary Risk**: String mismatch leading to inverter de</w:t>
      </w:r>
    </w:p>
    <w:p>
      <w:pPr>
        <w:spacing w:after="120"/>
        <w:ind w:left="360" w:hanging="180"/>
      </w:pPr>
      <w:r>
        <w:t xml:space="preserve">• </w:t>
      </w:r>
      <w:r>
        <w:t xml:space="preserve">rating</w:t>
      </w:r>
    </w:p>
    <w:p>
      <w:pPr>
        <w:spacing w:after="120"/>
      </w:pPr>
      <w:r>
        <w:t xml:space="preserve">The Brainy Virtual Mentor guides the learner to input affected asset IDs, fault tags, and risk levels into a pre- configured CMMS work order template. Using Convert</w:t>
      </w:r>
    </w:p>
    <w:p>
      <w:pPr>
        <w:spacing w:after="120"/>
        <w:ind w:left="360" w:hanging="180"/>
      </w:pPr>
      <w:r>
        <w:t xml:space="preserve">• </w:t>
      </w:r>
      <w:r>
        <w:t xml:space="preserve">to-XR integration, the work order is digitally submitted to the simulated maintenance dispatch system.</w:t>
      </w:r>
    </w:p>
    <w:p>
      <w:pPr>
        <w:pStyle w:val="Heading3"/>
        <w:spacing w:before="300" w:after="150"/>
      </w:pPr>
      <w:r>
        <w:rPr>
          <w:b/>
          <w:bCs/>
          <w:sz w:val="24"/>
          <w:szCs w:val="24"/>
        </w:rPr>
        <w:t xml:space="preserve">30.3 The learner must outline</w:t>
      </w:r>
    </w:p>
    <w:p>
      <w:pPr>
        <w:spacing w:after="120"/>
        <w:ind w:left="360" w:hanging="180"/>
      </w:pPr>
      <w:r>
        <w:t xml:space="preserve">• </w:t>
      </w:r>
      <w:r>
        <w:t xml:space="preserve">Required parts (replacement diode, torque wrench calibration)</w:t>
      </w:r>
    </w:p>
    <w:p>
      <w:pPr>
        <w:spacing w:after="120"/>
        <w:ind w:left="360" w:hanging="180"/>
      </w:pPr>
      <w:r>
        <w:t xml:space="preserve">• </w:t>
      </w:r>
      <w:r>
        <w:t xml:space="preserve">Safety steps (LOTO re</w:t>
      </w:r>
    </w:p>
    <w:p>
      <w:pPr>
        <w:spacing w:after="120"/>
        <w:ind w:left="360" w:hanging="180"/>
      </w:pPr>
      <w:r>
        <w:t xml:space="preserve">• </w:t>
      </w:r>
      <w:r>
        <w:t xml:space="preserve">verification, arc flash PPE)</w:t>
      </w:r>
    </w:p>
    <w:p>
      <w:pPr>
        <w:spacing w:after="120"/>
        <w:ind w:left="360" w:hanging="180"/>
      </w:pPr>
      <w:r>
        <w:t xml:space="preserve">• </w:t>
      </w:r>
      <w:r>
        <w:t xml:space="preserve">Estimated downtime and crew requirements</w:t>
      </w:r>
    </w:p>
    <w:p>
      <w:pPr>
        <w:spacing w:after="120"/>
        <w:ind w:left="360" w:hanging="180"/>
      </w:pPr>
      <w:r>
        <w:t xml:space="preserve">• </w:t>
      </w:r>
      <w:r>
        <w:t xml:space="preserve">Visual reference from IR and I</w:t>
      </w:r>
    </w:p>
    <w:p>
      <w:pPr>
        <w:spacing w:after="120"/>
        <w:ind w:left="360" w:hanging="180"/>
      </w:pPr>
      <w:r>
        <w:t xml:space="preserve">• </w:t>
      </w:r>
      <w:r>
        <w:t xml:space="preserve">V overlays</w:t>
      </w:r>
    </w:p>
    <w:p>
      <w:pPr>
        <w:spacing w:after="200"/>
      </w:pPr>
      <w:r>
        <w:t xml:space="preserve">**Corrective Service Execution**</w:t>
      </w:r>
    </w:p>
    <w:p>
      <w:pPr>
        <w:pStyle w:val="Heading3"/>
        <w:spacing w:before="300" w:after="150"/>
      </w:pPr>
      <w:r>
        <w:rPr>
          <w:b/>
          <w:bCs/>
          <w:sz w:val="24"/>
          <w:szCs w:val="24"/>
        </w:rPr>
        <w:t xml:space="preserve">30.4 The learner proceeds to execute the service using the XR environment, including</w:t>
      </w:r>
    </w:p>
    <w:p>
      <w:pPr>
        <w:spacing w:after="120"/>
        <w:ind w:left="360" w:hanging="180"/>
      </w:pPr>
      <w:r>
        <w:t xml:space="preserve">• </w:t>
      </w:r>
      <w:r>
        <w:t xml:space="preserve">**Connector Repair**: Torque verification and re</w:t>
      </w:r>
    </w:p>
    <w:p>
      <w:pPr>
        <w:spacing w:after="120"/>
        <w:ind w:left="360" w:hanging="180"/>
      </w:pPr>
      <w:r>
        <w:t xml:space="preserve">• </w:t>
      </w:r>
      <w:r>
        <w:t xml:space="preserve">seating of overheated connector using manufacturer torque specs</w:t>
      </w:r>
    </w:p>
    <w:p>
      <w:pPr>
        <w:spacing w:after="120"/>
        <w:ind w:left="360" w:hanging="180"/>
      </w:pPr>
      <w:r>
        <w:t xml:space="preserve">• </w:t>
      </w:r>
      <w:r>
        <w:t xml:space="preserve">**Bypass Diode Replacement**: Thermal</w:t>
      </w:r>
    </w:p>
    <w:p>
      <w:pPr>
        <w:spacing w:after="120"/>
        <w:ind w:left="360" w:hanging="180"/>
      </w:pPr>
      <w:r>
        <w:t xml:space="preserve">• </w:t>
      </w:r>
      <w:r>
        <w:t xml:space="preserve">safe removal and swap of the failed diode with post-repair thermal scan verification</w:t>
      </w:r>
    </w:p>
    <w:p>
      <w:pPr>
        <w:spacing w:after="120"/>
        <w:ind w:left="360" w:hanging="180"/>
      </w:pPr>
      <w:r>
        <w:t xml:space="preserve">• </w:t>
      </w:r>
      <w:r>
        <w:t xml:space="preserve">**String Rebalancing**: Ensuring electrical symmetry across strings using repeat curve tracing</w:t>
      </w:r>
    </w:p>
    <w:p>
      <w:pPr>
        <w:spacing w:after="200"/>
      </w:pPr>
      <w:r>
        <w:t xml:space="preserve">XR haptics simulate tool feedback, and Brainy provides immediate alerts if safety steps are skipped or torque settings are inconsistent with SOP.</w:t>
      </w:r>
    </w:p>
    <w:p>
      <w:pPr>
        <w:spacing w:after="200"/>
      </w:pPr>
      <w:r>
        <w:t xml:space="preserve">The EON Integrity Suite™ logs all actions in a digital twin environment to update the predictive maintenance model and asset health index for the affected module string.</w:t>
      </w:r>
    </w:p>
    <w:p>
      <w:pPr>
        <w:spacing w:after="200"/>
      </w:pPr>
      <w:r>
        <w:t xml:space="preserve">**Post-Service Commissioning and Predictive Twin Update**</w:t>
      </w:r>
    </w:p>
    <w:p>
      <w:pPr>
        <w:pStyle w:val="Heading3"/>
        <w:spacing w:before="300" w:after="150"/>
      </w:pPr>
      <w:r>
        <w:rPr>
          <w:b/>
          <w:bCs/>
          <w:sz w:val="24"/>
          <w:szCs w:val="24"/>
        </w:rPr>
        <w:t xml:space="preserve">30.5 After repair, learners execute a recommissioning protocol</w:t>
      </w:r>
    </w:p>
    <w:p>
      <w:pPr>
        <w:spacing w:after="120"/>
        <w:ind w:left="360" w:hanging="180"/>
      </w:pPr>
      <w:r>
        <w:t xml:space="preserve">• </w:t>
      </w:r>
      <w:r>
        <w:t xml:space="preserve">Capture a new I</w:t>
      </w:r>
    </w:p>
    <w:p>
      <w:pPr>
        <w:spacing w:after="120"/>
        <w:ind w:left="360" w:hanging="180"/>
      </w:pPr>
      <w:r>
        <w:t xml:space="preserve">• </w:t>
      </w:r>
      <w:r>
        <w:t xml:space="preserve">V curve overlay for the repaired string</w:t>
      </w:r>
    </w:p>
    <w:p>
      <w:pPr>
        <w:spacing w:after="120"/>
        <w:ind w:left="360" w:hanging="180"/>
      </w:pPr>
      <w:r>
        <w:t xml:space="preserve">• </w:t>
      </w:r>
      <w:r>
        <w:t xml:space="preserve">Perform a comparative analysis with the historical baseline</w:t>
      </w:r>
    </w:p>
    <w:p>
      <w:pPr>
        <w:spacing w:after="120"/>
        <w:ind w:left="360" w:hanging="180"/>
      </w:pPr>
      <w:r>
        <w:t xml:space="preserve">• </w:t>
      </w:r>
      <w:r>
        <w:t xml:space="preserve">Conduct a final IR scan to detect residual thermal anomalies</w:t>
      </w:r>
    </w:p>
    <w:p>
      <w:pPr>
        <w:spacing w:after="200"/>
      </w:pPr>
      <w:r>
        <w:t xml:space="preserve">The new curve shows restored fill factor and aligned MPP. The thermal scan confirms hotspot elimination.</w:t>
      </w:r>
    </w:p>
    <w:p>
      <w:pPr>
        <w:spacing w:after="200"/>
      </w:pPr>
      <w:r>
        <w:t xml:space="preserve">Brainy verifies that all commissioning thresholds are met and triggers an automatic digital twin update. The predictive model is flagged as “Restored to Baseline,” and updated risk probabilities are generated for future monitoring.</w:t>
      </w:r>
    </w:p>
    <w:p>
      <w:pPr>
        <w:pStyle w:val="Heading3"/>
        <w:spacing w:before="300" w:after="150"/>
      </w:pPr>
      <w:r>
        <w:rPr>
          <w:b/>
          <w:bCs/>
          <w:sz w:val="24"/>
          <w:szCs w:val="24"/>
        </w:rPr>
        <w:t xml:space="preserve">30.6 In the final step, learners submit a predictive maintenance closure report including</w:t>
      </w:r>
    </w:p>
    <w:p>
      <w:pPr>
        <w:spacing w:after="120"/>
        <w:ind w:left="360" w:hanging="180"/>
      </w:pPr>
      <w:r>
        <w:t xml:space="preserve">• </w:t>
      </w:r>
      <w:r>
        <w:t xml:space="preserve">Diagnostic evidence (I</w:t>
      </w:r>
    </w:p>
    <w:p>
      <w:pPr>
        <w:spacing w:after="120"/>
        <w:ind w:left="360" w:hanging="180"/>
      </w:pPr>
      <w:r>
        <w:t xml:space="preserve">• </w:t>
      </w:r>
      <w:r>
        <w:t xml:space="preserve">V curves, IR scans)</w:t>
      </w:r>
    </w:p>
    <w:p>
      <w:pPr>
        <w:spacing w:after="120"/>
        <w:ind w:left="360" w:hanging="180"/>
      </w:pPr>
      <w:r>
        <w:t xml:space="preserve">• </w:t>
      </w:r>
      <w:r>
        <w:t xml:space="preserve">Root cause summary</w:t>
      </w:r>
    </w:p>
    <w:p>
      <w:pPr>
        <w:spacing w:after="120"/>
        <w:ind w:left="360" w:hanging="180"/>
      </w:pPr>
      <w:r>
        <w:t xml:space="preserve">• </w:t>
      </w:r>
      <w:r>
        <w:t xml:space="preserve">Service actions performed</w:t>
      </w:r>
    </w:p>
    <w:p>
      <w:pPr>
        <w:spacing w:after="120"/>
        <w:ind w:left="360" w:hanging="180"/>
      </w:pPr>
      <w:r>
        <w:t xml:space="preserve">• </w:t>
      </w:r>
      <w:r>
        <w:t xml:space="preserve">Verification metrics</w:t>
      </w:r>
    </w:p>
    <w:p>
      <w:pPr>
        <w:spacing w:after="120"/>
        <w:ind w:left="360" w:hanging="180"/>
      </w:pPr>
      <w:r>
        <w:t xml:space="preserve">• </w:t>
      </w:r>
      <w:r>
        <w:t xml:space="preserve">Updated predictive model confidence score</w:t>
      </w:r>
    </w:p>
    <w:p>
      <w:pPr>
        <w:spacing w:after="120"/>
      </w:pPr>
      <w:r>
        <w:t xml:space="preserve">The report is CMMS- compatible and EON</w:t>
      </w:r>
    </w:p>
    <w:p>
      <w:pPr>
        <w:spacing w:after="120"/>
        <w:ind w:left="360" w:hanging="180"/>
      </w:pPr>
      <w:r>
        <w:t xml:space="preserve">• </w:t>
      </w:r>
      <w:r>
        <w:t xml:space="preserve">certified through the Integrity Suite’s secure digital signature.</w:t>
      </w:r>
    </w:p>
    <w:p>
      <w:pPr>
        <w:spacing w:after="200"/>
      </w:pPr>
      <w:r>
        <w:t xml:space="preserve">**Performance Evaluation Criteria**</w:t>
      </w:r>
    </w:p>
    <w:p>
      <w:pPr>
        <w:pStyle w:val="Heading3"/>
        <w:spacing w:before="300" w:after="150"/>
      </w:pPr>
      <w:r>
        <w:rPr>
          <w:b/>
          <w:bCs/>
          <w:sz w:val="24"/>
          <w:szCs w:val="24"/>
        </w:rPr>
        <w:t xml:space="preserve">30.7 The capstone is performance-assessed using the following dimensions</w:t>
      </w:r>
    </w:p>
    <w:p>
      <w:pPr>
        <w:spacing w:after="120"/>
        <w:ind w:left="360" w:hanging="180"/>
      </w:pPr>
      <w:r>
        <w:t xml:space="preserve">• </w:t>
      </w:r>
      <w:r>
        <w:t xml:space="preserve">Diagnostic Accuracy: Correlation of I</w:t>
      </w:r>
    </w:p>
    <w:p>
      <w:pPr>
        <w:spacing w:after="120"/>
        <w:ind w:left="360" w:hanging="180"/>
      </w:pPr>
      <w:r>
        <w:t xml:space="preserve">• </w:t>
      </w:r>
      <w:r>
        <w:t xml:space="preserve">V and IR data to correct root cause</w:t>
      </w:r>
    </w:p>
    <w:p>
      <w:pPr>
        <w:spacing w:after="120"/>
        <w:ind w:left="360" w:hanging="180"/>
      </w:pPr>
      <w:r>
        <w:t xml:space="preserve">• </w:t>
      </w:r>
      <w:r>
        <w:t xml:space="preserve">Procedural Integrity: Adherence to safety, calibration, and tool setup protocols</w:t>
      </w:r>
    </w:p>
    <w:p>
      <w:pPr>
        <w:spacing w:after="120"/>
        <w:ind w:left="360" w:hanging="180"/>
      </w:pPr>
      <w:r>
        <w:t xml:space="preserve">• </w:t>
      </w:r>
      <w:r>
        <w:t xml:space="preserve">Service Execution Competency: Proper repair steps and verification</w:t>
      </w:r>
    </w:p>
    <w:p>
      <w:pPr>
        <w:spacing w:after="120"/>
        <w:ind w:left="360" w:hanging="180"/>
      </w:pPr>
      <w:r>
        <w:t xml:space="preserve">• </w:t>
      </w:r>
      <w:r>
        <w:t xml:space="preserve">Digital Integration: Use of CMMS, digital twin, and SCADA alignment</w:t>
      </w:r>
    </w:p>
    <w:p>
      <w:pPr>
        <w:spacing w:after="120"/>
        <w:ind w:left="360" w:hanging="180"/>
      </w:pPr>
      <w:r>
        <w:t xml:space="preserve">• </w:t>
      </w:r>
      <w:r>
        <w:t xml:space="preserve">Predictive Reasoning: Demonstration of predictive logic in report generation</w:t>
      </w:r>
    </w:p>
    <w:p>
      <w:pPr>
        <w:spacing w:after="120"/>
      </w:pPr>
      <w:r>
        <w:t xml:space="preserve">Brainy auto- generates a performance summary, and learners receive real</w:t>
      </w:r>
    </w:p>
    <w:p>
      <w:pPr>
        <w:spacing w:after="120"/>
        <w:ind w:left="360" w:hanging="180"/>
      </w:pPr>
      <w:r>
        <w:t xml:space="preserve">• </w:t>
      </w:r>
      <w:r>
        <w:t xml:space="preserve">time feedback. Those achieving distinction-level thresholds unlock the optional Chapter 34 — XR Performance Exam.</w:t>
      </w:r>
    </w:p>
    <w:p>
      <w:pPr>
        <w:spacing w:after="200"/>
      </w:pPr>
      <w:r>
        <w:t xml:space="preserve">**Conclusion and Certification Readiness**</w:t>
      </w:r>
    </w:p>
    <w:p>
      <w:pPr>
        <w:spacing w:after="200"/>
      </w:pPr>
      <w:r>
        <w:t xml:space="preserve">This capstone represents the culmination of advanced skills in predictive diagnostics and service for PV systems. Completing this simulation confirms readiness for certification as a Level 2 Predictive Maintenance Specialist in the Energy Sector, validated by EON Reality and the EON Integrity Suite™.</w:t>
      </w:r>
    </w:p>
    <w:p>
      <w:pPr>
        <w:spacing w:after="200"/>
      </w:pPr>
      <w:r>
        <w:t xml:space="preserve">Learners are now equipped to lead diagnostic workflows in field environments, integrate AI and SCADA systems with maintenance protocols, and apply predictive tools to maximize asset availability and reduce catastrophic failures.</w:t>
      </w:r>
    </w:p>
    <w:p>
      <w:pPr>
        <w:spacing w:after="200"/>
      </w:pPr>
      <w:r>
        <w:t xml:space="preserve">Congratulations on reaching the final stage of this immersive XR Premium course. Continue your journey through the final assessments and enhanced learning modules to complete your certification pathway.</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Energy → Group D — Advanced Technical Skills*</w:t>
      </w:r>
    </w:p>
    <w:p>
      <w:pPr>
        <w:spacing w:after="120"/>
      </w:pPr>
      <w:r>
        <w:t xml:space="preserve">This chapter provides structured, module- aligned knowledge checks designed to reinforce technical retention, promote diagnostic accuracy, and prepare learners for midterm and final certification assessments. Each check is integrated with EON Integrity Suite™ to ensure traceable learning outcomes and prevent coaching bias. These knowledge checks map directly to the core competencies from Parts I–III, focusing on high</w:t>
      </w:r>
    </w:p>
    <w:p>
      <w:pPr>
        <w:spacing w:after="120"/>
        <w:ind w:left="360" w:hanging="180"/>
      </w:pPr>
      <w:r>
        <w:t xml:space="preserve">• </w:t>
      </w:r>
      <w:r>
        <w:t xml:space="preserve">level cognitive skills including analysis, synthesis, and application of predictive maintenance methodologies, I-V curve interpretation, and thermal imaging diagnostics.</w:t>
      </w:r>
    </w:p>
    <w:p>
      <w:pPr>
        <w:spacing w:after="200"/>
      </w:pPr>
      <w:r>
        <w:t xml:space="preserve">Interactive knowledge check modules are intelligently sequenced by diagnostic complexity and are supported by the Brainy 24/7 Virtual Mentor, which provides targeted guidance, hints, and rationale for both correct and incorrect selections. Each module includes embedded integrity triggers to ensure learner authenticity and prevent multiple-attempt gaming.</w:t>
      </w:r>
    </w:p>
    <w:p>
      <w:pPr>
        <w:spacing w:after="200"/>
      </w:pPr>
      <w:r>
        <w:t xml:space="preserve">**Foundational System Knowledge Checks (Chapters 6–8)**</w:t>
      </w:r>
    </w:p>
    <w:p>
      <w:pPr>
        <w:spacing w:after="200"/>
      </w:pPr>
      <w:r>
        <w:t xml:space="preserve">These knowledge checks assess understanding of photovoltaic (PV) system architecture, electrical component reliability, and the foundational concepts of predictive maintenance. Learners will be evaluated on their ability to:</w:t>
      </w:r>
    </w:p>
    <w:p>
      <w:pPr>
        <w:spacing w:after="120"/>
        <w:ind w:left="360" w:hanging="180"/>
      </w:pPr>
      <w:r>
        <w:t xml:space="preserve">• </w:t>
      </w:r>
      <w:r>
        <w:t xml:space="preserve">Identify PV system components and their associated failure modes (e.g., inverter thermal drift, combiner box fuse overheating).</w:t>
      </w:r>
    </w:p>
    <w:p>
      <w:pPr>
        <w:spacing w:after="120"/>
        <w:ind w:left="360" w:hanging="180"/>
      </w:pPr>
      <w:r>
        <w:t xml:space="preserve">• </w:t>
      </w:r>
      <w:r>
        <w:t xml:space="preserve">Match degradation patterns (PID, delamination, cell crack) with real</w:t>
      </w:r>
    </w:p>
    <w:p>
      <w:pPr>
        <w:spacing w:after="120"/>
        <w:ind w:left="360" w:hanging="180"/>
      </w:pPr>
      <w:r>
        <w:t xml:space="preserve">• </w:t>
      </w:r>
      <w:r>
        <w:t xml:space="preserve">world symptoms.</w:t>
      </w:r>
    </w:p>
    <w:p>
      <w:pPr>
        <w:spacing w:after="120"/>
        <w:ind w:left="360" w:hanging="180"/>
      </w:pPr>
      <w:r>
        <w:t xml:space="preserve">• </w:t>
      </w:r>
      <w:r>
        <w:t xml:space="preserve">Distinguish between preventive, reactive, and predictive maintenance approaches.</w:t>
      </w:r>
    </w:p>
    <w:p>
      <w:pPr>
        <w:spacing w:after="120"/>
        <w:ind w:left="360" w:hanging="180"/>
      </w:pPr>
      <w:r>
        <w:t xml:space="preserve">• </w:t>
      </w:r>
      <w:r>
        <w:t xml:space="preserve">Apply ISO 55001 and IEC 62446</w:t>
      </w:r>
    </w:p>
    <w:p>
      <w:pPr>
        <w:spacing w:after="120"/>
        <w:ind w:left="360" w:hanging="180"/>
      </w:pPr>
      <w:r>
        <w:t xml:space="preserve">• </w:t>
      </w:r>
      <w:r>
        <w:t xml:space="preserve">3 principles in foundational diagnostics.</w:t>
      </w:r>
    </w:p>
    <w:p>
      <w:pPr>
        <w:pStyle w:val="Heading3"/>
        <w:spacing w:before="300" w:after="150"/>
      </w:pPr>
      <w:r>
        <w:rPr>
          <w:b/>
          <w:bCs/>
          <w:sz w:val="24"/>
          <w:szCs w:val="24"/>
        </w:rPr>
        <w:t xml:space="preserve">31.1 Sample Question Format</w:t>
      </w:r>
    </w:p>
    <w:p>
      <w:pPr>
        <w:spacing w:after="120"/>
        <w:ind w:left="360" w:hanging="180"/>
      </w:pPr>
      <w:r>
        <w:t xml:space="preserve">• </w:t>
      </w:r>
      <w:r>
        <w:t xml:space="preserve">*Multiple Select*: Which of the following failure modes are best detected using IR imaging rather than I</w:t>
      </w:r>
    </w:p>
    <w:p>
      <w:pPr>
        <w:spacing w:after="120"/>
        <w:ind w:left="360" w:hanging="180"/>
      </w:pPr>
      <w:r>
        <w:t xml:space="preserve">• </w:t>
      </w:r>
      <w:r>
        <w:t xml:space="preserve">V curve tracing?</w:t>
      </w:r>
    </w:p>
    <w:p>
      <w:pPr>
        <w:spacing w:after="120"/>
        <w:ind w:left="360" w:hanging="180"/>
      </w:pPr>
      <w:r>
        <w:t xml:space="preserve">• </w:t>
      </w:r>
      <w:r>
        <w:t xml:space="preserve">*Scenario</w:t>
      </w:r>
    </w:p>
    <w:p>
      <w:pPr>
        <w:spacing w:after="120"/>
        <w:ind w:left="360" w:hanging="180"/>
      </w:pPr>
      <w:r>
        <w:t xml:space="preserve">• </w:t>
      </w:r>
      <w:r>
        <w:t xml:space="preserve">Based Matching*: Match the maintenance approach (predictive, preventive, reactive) to the service scenario provided.</w:t>
      </w:r>
    </w:p>
    <w:p>
      <w:pPr>
        <w:spacing w:after="200"/>
      </w:pPr>
      <w:r>
        <w:t xml:space="preserve">Brainy 24/7 Virtual Mentor provides contextual help for each option, reinforcing IEC standard alignment and diagnostic rationale.</w:t>
      </w:r>
    </w:p>
    <w:p>
      <w:pPr>
        <w:spacing w:after="200"/>
      </w:pPr>
      <w:r>
        <w:t xml:space="preserve">**Diagnostic Analysis Knowledge Checks (Chapters 9–14)**</w:t>
      </w:r>
    </w:p>
    <w:p>
      <w:pPr>
        <w:spacing w:after="200"/>
      </w:pPr>
      <w:r>
        <w:t xml:space="preserve">This section challenges learners to demonstrate diagnostic proficiency in interpreting electrical and thermal signatures. Question sets focus on:</w:t>
      </w:r>
    </w:p>
    <w:p>
      <w:pPr>
        <w:spacing w:after="120"/>
        <w:ind w:left="360" w:hanging="180"/>
      </w:pPr>
      <w:r>
        <w:t xml:space="preserve">• </w:t>
      </w:r>
      <w:r>
        <w:t xml:space="preserve">Interpreting curve tracer outputs under varying irradiance and temperature conditions.</w:t>
      </w:r>
    </w:p>
    <w:p>
      <w:pPr>
        <w:spacing w:after="120"/>
        <w:ind w:left="360" w:hanging="180"/>
      </w:pPr>
      <w:r>
        <w:t xml:space="preserve">• </w:t>
      </w:r>
      <w:r>
        <w:t xml:space="preserve">Identifying signs of string mismatch, bypass diode failure, and contact resistance through I</w:t>
      </w:r>
    </w:p>
    <w:p>
      <w:pPr>
        <w:spacing w:after="120"/>
        <w:ind w:left="360" w:hanging="180"/>
      </w:pPr>
      <w:r>
        <w:t xml:space="preserve">• </w:t>
      </w:r>
      <w:r>
        <w:t xml:space="preserve">V curve deformations.</w:t>
      </w:r>
    </w:p>
    <w:p>
      <w:pPr>
        <w:spacing w:after="120"/>
        <w:ind w:left="360" w:hanging="180"/>
      </w:pPr>
      <w:r>
        <w:t xml:space="preserve">• </w:t>
      </w:r>
      <w:r>
        <w:t xml:space="preserve">Recognizing thermal anomalies such as connector hotspots, load imbalance, and junction overheating.</w:t>
      </w:r>
    </w:p>
    <w:p>
      <w:pPr>
        <w:spacing w:after="120"/>
        <w:ind w:left="360" w:hanging="180"/>
      </w:pPr>
      <w:r>
        <w:t xml:space="preserve">• </w:t>
      </w:r>
      <w:r>
        <w:t xml:space="preserve">Applying the Playbook Flow (Capture → Clean → Analyze → Identify → Classify) to realistic diagnostic cases.</w:t>
      </w:r>
    </w:p>
    <w:p>
      <w:pPr>
        <w:pStyle w:val="Heading3"/>
        <w:spacing w:before="300" w:after="150"/>
      </w:pPr>
      <w:r>
        <w:rPr>
          <w:b/>
          <w:bCs/>
          <w:sz w:val="24"/>
          <w:szCs w:val="24"/>
        </w:rPr>
        <w:t xml:space="preserve">31.2 Sample Interactive Elements</w:t>
      </w:r>
    </w:p>
    <w:p>
      <w:pPr>
        <w:spacing w:after="120"/>
        <w:ind w:left="360" w:hanging="180"/>
      </w:pPr>
      <w:r>
        <w:t xml:space="preserve">• </w:t>
      </w:r>
      <w:r>
        <w:t xml:space="preserve">*Image Hotspot Identification*: Highlight the region in the I</w:t>
      </w:r>
    </w:p>
    <w:p>
      <w:pPr>
        <w:spacing w:after="120"/>
        <w:ind w:left="360" w:hanging="180"/>
      </w:pPr>
      <w:r>
        <w:t xml:space="preserve">• </w:t>
      </w:r>
      <w:r>
        <w:t xml:space="preserve">V curve where fill factor degradation is indicated.</w:t>
      </w:r>
    </w:p>
    <w:p>
      <w:pPr>
        <w:spacing w:after="120"/>
        <w:ind w:left="360" w:hanging="180"/>
      </w:pPr>
      <w:r>
        <w:t xml:space="preserve">• </w:t>
      </w:r>
      <w:r>
        <w:t xml:space="preserve">*Drag</w:t>
      </w:r>
    </w:p>
    <w:p>
      <w:pPr>
        <w:spacing w:after="120"/>
        <w:ind w:left="360" w:hanging="180"/>
      </w:pPr>
      <w:r>
        <w:t xml:space="preserve">• </w:t>
      </w:r>
      <w:r>
        <w:t xml:space="preserve">and-Drop Sequence*: Arrange the diagnostic steps in the correct order when analyzing a thermal scan anomaly.</w:t>
      </w:r>
    </w:p>
    <w:p>
      <w:pPr>
        <w:spacing w:after="120"/>
      </w:pPr>
      <w:r>
        <w:t xml:space="preserve">Each question is linked to a simulated case dataset and includes a “Convert- to</w:t>
      </w:r>
    </w:p>
    <w:p>
      <w:pPr>
        <w:spacing w:after="120"/>
        <w:ind w:left="360" w:hanging="180"/>
      </w:pPr>
      <w:r>
        <w:t xml:space="preserve">• </w:t>
      </w:r>
      <w:r>
        <w:t xml:space="preserve">XR” prompt to review the corresponding XR Lab segment via EON Integrity Suite™.</w:t>
      </w:r>
    </w:p>
    <w:p>
      <w:pPr>
        <w:spacing w:after="200"/>
      </w:pPr>
      <w:r>
        <w:t xml:space="preserve">**Service Planning &amp; Integration Knowledge Checks (Chapters 15–20)**</w:t>
      </w:r>
    </w:p>
    <w:p>
      <w:pPr>
        <w:spacing w:after="200"/>
      </w:pPr>
      <w:r>
        <w:t xml:space="preserve">These knowledge checks transition the learner from diagnosis to action, emphasizing real-world application in maintenance scheduling, CMMS integration, and digital twin modeling. Core focus areas include:</w:t>
      </w:r>
    </w:p>
    <w:p>
      <w:pPr>
        <w:spacing w:after="120"/>
        <w:ind w:left="360" w:hanging="180"/>
      </w:pPr>
      <w:r>
        <w:t xml:space="preserve">• </w:t>
      </w:r>
      <w:r>
        <w:t xml:space="preserve">Creating service plans based on diagnostic severity and reliability risk.</w:t>
      </w:r>
    </w:p>
    <w:p>
      <w:pPr>
        <w:spacing w:after="120"/>
        <w:ind w:left="360" w:hanging="180"/>
      </w:pPr>
      <w:r>
        <w:t xml:space="preserve">• </w:t>
      </w:r>
      <w:r>
        <w:t xml:space="preserve">Translating curve and thermal findings into structured CMMS work orders.</w:t>
      </w:r>
    </w:p>
    <w:p>
      <w:pPr>
        <w:spacing w:after="120"/>
        <w:ind w:left="360" w:hanging="180"/>
      </w:pPr>
      <w:r>
        <w:t xml:space="preserve">• </w:t>
      </w:r>
      <w:r>
        <w:t xml:space="preserve">Using digital twins to predict system deviation and optimize rescheduling.</w:t>
      </w:r>
    </w:p>
    <w:p>
      <w:pPr>
        <w:spacing w:after="120"/>
        <w:ind w:left="360" w:hanging="180"/>
      </w:pPr>
      <w:r>
        <w:t xml:space="preserve">• </w:t>
      </w:r>
      <w:r>
        <w:t xml:space="preserve">Aligning diagnostic outputs with SCADA and AI</w:t>
      </w:r>
    </w:p>
    <w:p>
      <w:pPr>
        <w:spacing w:after="120"/>
        <w:ind w:left="360" w:hanging="180"/>
      </w:pPr>
      <w:r>
        <w:t xml:space="preserve">• </w:t>
      </w:r>
      <w:r>
        <w:t xml:space="preserve">based alerting systems.</w:t>
      </w:r>
    </w:p>
    <w:p>
      <w:pPr>
        <w:pStyle w:val="Heading3"/>
        <w:spacing w:before="300" w:after="150"/>
      </w:pPr>
      <w:r>
        <w:rPr>
          <w:b/>
          <w:bCs/>
          <w:sz w:val="24"/>
          <w:szCs w:val="24"/>
        </w:rPr>
        <w:t xml:space="preserve">31.3 Sample Advanced Questions</w:t>
      </w:r>
    </w:p>
    <w:p>
      <w:pPr>
        <w:spacing w:after="120"/>
        <w:ind w:left="360" w:hanging="180"/>
      </w:pPr>
      <w:r>
        <w:t xml:space="preserve">• </w:t>
      </w:r>
      <w:r>
        <w:t xml:space="preserve">*Case</w:t>
      </w:r>
    </w:p>
    <w:p>
      <w:pPr>
        <w:spacing w:after="120"/>
        <w:ind w:left="360" w:hanging="180"/>
      </w:pPr>
      <w:r>
        <w:t xml:space="preserve">• </w:t>
      </w:r>
      <w:r>
        <w:t xml:space="preserve">Based Scenario*: Given an I- V trace and thermal image, generate a corrective intervention plan including tool requirements, downtime estimates, and safety pre</w:t>
      </w:r>
    </w:p>
    <w:p>
      <w:pPr>
        <w:spacing w:after="120"/>
        <w:ind w:left="360" w:hanging="180"/>
      </w:pPr>
      <w:r>
        <w:t xml:space="preserve">• </w:t>
      </w:r>
      <w:r>
        <w:t xml:space="preserve">checks.</w:t>
      </w:r>
    </w:p>
    <w:p>
      <w:pPr>
        <w:spacing w:after="120"/>
        <w:ind w:left="360" w:hanging="180"/>
      </w:pPr>
      <w:r>
        <w:t xml:space="preserve">• </w:t>
      </w:r>
      <w:r>
        <w:t xml:space="preserve">*Multiple Response Validation*: Select all data points required to update a digital twin model post</w:t>
      </w:r>
    </w:p>
    <w:p>
      <w:pPr>
        <w:spacing w:after="120"/>
        <w:ind w:left="360" w:hanging="180"/>
      </w:pPr>
      <w:r>
        <w:t xml:space="preserve">• </w:t>
      </w:r>
      <w:r>
        <w:t xml:space="preserve">service.</w:t>
      </w:r>
    </w:p>
    <w:p>
      <w:pPr>
        <w:spacing w:after="200"/>
      </w:pPr>
      <w:r>
        <w:t xml:space="preserve">Brainy 24/7 Virtual Mentor provides real-time feedback and benchmarking suggestions based on sector best practices.</w:t>
      </w:r>
    </w:p>
    <w:p>
      <w:pPr>
        <w:spacing w:after="200"/>
      </w:pPr>
      <w:r>
        <w:t xml:space="preserve">**Performance-Based Integrity Questions**</w:t>
      </w:r>
    </w:p>
    <w:p>
      <w:pPr>
        <w:spacing w:after="200"/>
      </w:pPr>
      <w:r>
        <w:t xml:space="preserve">To ensure assessment integrity and learning authenticity, select question blocks are configured with embedded performance integrity checks. These include:</w:t>
      </w:r>
    </w:p>
    <w:p>
      <w:pPr>
        <w:spacing w:after="120"/>
        <w:ind w:left="360" w:hanging="180"/>
      </w:pPr>
      <w:r>
        <w:t xml:space="preserve">• </w:t>
      </w:r>
      <w:r>
        <w:t xml:space="preserve">Timer</w:t>
      </w:r>
    </w:p>
    <w:p>
      <w:pPr>
        <w:spacing w:after="120"/>
        <w:ind w:left="360" w:hanging="180"/>
      </w:pPr>
      <w:r>
        <w:t xml:space="preserve">• </w:t>
      </w:r>
      <w:r>
        <w:t xml:space="preserve">based response validation (to prevent AI-aided cheating)</w:t>
      </w:r>
    </w:p>
    <w:p>
      <w:pPr>
        <w:spacing w:after="120"/>
        <w:ind w:left="360" w:hanging="180"/>
      </w:pPr>
      <w:r>
        <w:t xml:space="preserve">• </w:t>
      </w:r>
      <w:r>
        <w:t xml:space="preserve">Confidence</w:t>
      </w:r>
    </w:p>
    <w:p>
      <w:pPr>
        <w:spacing w:after="120"/>
        <w:ind w:left="360" w:hanging="180"/>
      </w:pPr>
      <w:r>
        <w:t xml:space="preserve">• </w:t>
      </w:r>
      <w:r>
        <w:t xml:space="preserve">based scoring (learners rate their certainty after answering)</w:t>
      </w:r>
    </w:p>
    <w:p>
      <w:pPr>
        <w:spacing w:after="120"/>
        <w:ind w:left="360" w:hanging="180"/>
      </w:pPr>
      <w:r>
        <w:t xml:space="preserve">• </w:t>
      </w:r>
      <w:r>
        <w:t xml:space="preserve">Reflection prompts explaining reasoning behind answers</w:t>
      </w:r>
    </w:p>
    <w:p>
      <w:pPr>
        <w:spacing w:after="200"/>
      </w:pPr>
      <w:r>
        <w:t xml:space="preserve">These integrity triggers are aligned with the EON Integrity Suite™ and contribute to the learner’s XR readiness score for the upcoming XR Performance Exam and Oral Defense.</w:t>
      </w:r>
    </w:p>
    <w:p>
      <w:pPr>
        <w:spacing w:after="200"/>
      </w:pPr>
      <w:r>
        <w:t xml:space="preserve">**Knowledge Check Summary Reporting &amp; Feedback**</w:t>
      </w:r>
    </w:p>
    <w:p>
      <w:pPr>
        <w:pStyle w:val="Heading3"/>
        <w:spacing w:before="300" w:after="150"/>
      </w:pPr>
      <w:r>
        <w:rPr>
          <w:b/>
          <w:bCs/>
          <w:sz w:val="24"/>
          <w:szCs w:val="24"/>
        </w:rPr>
        <w:t xml:space="preserve">31.4 Upon completion of each module, learners receive a personalized diagnostic report including</w:t>
      </w:r>
    </w:p>
    <w:p>
      <w:pPr>
        <w:spacing w:after="120"/>
        <w:ind w:left="360" w:hanging="180"/>
      </w:pPr>
      <w:r>
        <w:t xml:space="preserve">• </w:t>
      </w:r>
      <w:r>
        <w:t xml:space="preserve">Competency scores by chapter and skill domain</w:t>
      </w:r>
    </w:p>
    <w:p>
      <w:pPr>
        <w:spacing w:after="120"/>
        <w:ind w:left="360" w:hanging="180"/>
      </w:pPr>
      <w:r>
        <w:t xml:space="preserve">• </w:t>
      </w:r>
      <w:r>
        <w:t xml:space="preserve">Missed concept flags with direct links to re</w:t>
      </w:r>
    </w:p>
    <w:p>
      <w:pPr>
        <w:spacing w:after="120"/>
        <w:ind w:left="360" w:hanging="180"/>
      </w:pPr>
      <w:r>
        <w:t xml:space="preserve">• </w:t>
      </w:r>
      <w:r>
        <w:t xml:space="preserve">engage XR Lab or theory content</w:t>
      </w:r>
    </w:p>
    <w:p>
      <w:pPr>
        <w:spacing w:after="120"/>
        <w:ind w:left="360" w:hanging="180"/>
      </w:pPr>
      <w:r>
        <w:t xml:space="preserve">• </w:t>
      </w:r>
      <w:r>
        <w:t xml:space="preserve">Predictive performance indicators for midterm and final assessments</w:t>
      </w:r>
    </w:p>
    <w:p>
      <w:pPr>
        <w:spacing w:after="120"/>
        <w:ind w:left="360" w:hanging="180"/>
      </w:pPr>
      <w:r>
        <w:t xml:space="preserve">• </w:t>
      </w:r>
      <w:r>
        <w:t xml:space="preserve">Recommendations from Brainy 24/7 Virtual Mentor for targeted improvement</w:t>
      </w:r>
    </w:p>
    <w:p>
      <w:pPr>
        <w:spacing w:after="200"/>
      </w:pPr>
      <w:r>
        <w:t xml:space="preserve">All scores and interactions are logged securely in the EON Integrity Suite™ for instructor review and certification audit trails.</w:t>
      </w:r>
    </w:p>
    <w:p>
      <w:pPr>
        <w:spacing w:after="120"/>
      </w:pPr>
      <w:r>
        <w:t xml:space="preserve">**Convert- to</w:t>
      </w:r>
    </w:p>
    <w:p>
      <w:pPr>
        <w:spacing w:after="120"/>
        <w:ind w:left="360" w:hanging="180"/>
      </w:pPr>
      <w:r>
        <w:t xml:space="preserve">• </w:t>
      </w:r>
      <w:r>
        <w:t xml:space="preserve">XR Functionality**</w:t>
      </w:r>
    </w:p>
    <w:p>
      <w:pPr>
        <w:spacing w:after="120"/>
      </w:pPr>
      <w:r>
        <w:t xml:space="preserve">All knowledge check items are convertible into XR micro- scenarios using the “Convert</w:t>
      </w:r>
    </w:p>
    <w:p>
      <w:pPr>
        <w:spacing w:after="120"/>
        <w:ind w:left="360" w:hanging="180"/>
      </w:pPr>
      <w:r>
        <w:t xml:space="preserve">• </w:t>
      </w:r>
      <w:r>
        <w:t xml:space="preserve">to- XR” toggle. This feature allows learners to re</w:t>
      </w:r>
    </w:p>
    <w:p>
      <w:pPr>
        <w:spacing w:after="120"/>
        <w:ind w:left="360" w:hanging="180"/>
      </w:pPr>
      <w:r>
        <w:t xml:space="preserve">• </w:t>
      </w:r>
      <w:r>
        <w:t xml:space="preserve">experience the diagnostic situation interactively in VR/AR mode, reinforcing skill transfer from theory to field application. For example:</w:t>
      </w:r>
    </w:p>
    <w:p>
      <w:pPr>
        <w:spacing w:after="120"/>
        <w:ind w:left="360" w:hanging="180"/>
      </w:pPr>
      <w:r>
        <w:t xml:space="preserve">• </w:t>
      </w:r>
      <w:r>
        <w:t xml:space="preserve">A multiple</w:t>
      </w:r>
    </w:p>
    <w:p>
      <w:pPr>
        <w:spacing w:after="120"/>
        <w:ind w:left="360" w:hanging="180"/>
      </w:pPr>
      <w:r>
        <w:t xml:space="preserve">• </w:t>
      </w:r>
      <w:r>
        <w:t xml:space="preserve">choice question on diode bypass failure can be converted into an XR simulation where the learner must identify the fault visually and confirm it using a virtual curve tracer.</w:t>
      </w:r>
    </w:p>
    <w:p>
      <w:pPr>
        <w:spacing w:after="200"/>
      </w:pPr>
      <w:r>
        <w:t xml:space="preserve">This chapter ensures that learners are not only retaining core concepts but also developing the critical thinking and diagnostic decision-making capabilities required for advanced roles in predictive maintenance. The knowledge check framework is fully aligned with the Energy Sector Predictive Maintenance Specialist Level 2 certification pathway and prepares learners for the deeper technical evaluations in upcoming chapters.</w:t>
      </w:r>
    </w:p>
    <w:p>
      <w:pPr>
        <w:spacing w:after="120"/>
      </w:pPr>
      <w:r>
        <w:t xml:space="preserve">*Certified with EON Integrity Suite™ — EON Reality Inc*</w:t>
      </w:r>
    </w:p>
    <w:p>
      <w:pPr>
        <w:spacing w:after="120"/>
      </w:pPr>
      <w:r>
        <w:t xml:space="preserve">*Powered by Brainy 24/7 Virtual Mentor*</w:t>
      </w:r>
    </w:p>
    <w:p>
      <w:pPr>
        <w:spacing w:after="120"/>
      </w:pPr>
      <w:r>
        <w:t xml:space="preserve">*All assessments are integrity- verified and aligned with ISO 55001, IEC 62446</w:t>
      </w:r>
    </w:p>
    <w:p>
      <w:pPr>
        <w:spacing w:after="120"/>
        <w:ind w:left="360" w:hanging="180"/>
      </w:pPr>
      <w:r>
        <w:t xml:space="preserve">• </w:t>
      </w:r>
      <w:r>
        <w:t xml:space="preserve">3, and ISO 17359 standards.*</w:t>
      </w:r>
    </w:p>
    <w:p>
      <w:pPr>
        <w:pStyle w:val="Heading3"/>
        <w:spacing w:before="300" w:after="150"/>
      </w:pPr>
      <w:r>
        <w:rPr>
          <w:b/>
          <w:bCs/>
          <w:sz w:val="24"/>
          <w:szCs w:val="24"/>
        </w:rPr>
        <w:t xml:space="preserve">31.5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31.8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Energy → Group D — Advanced Technical Skills*</w:t>
      </w:r>
    </w:p>
    <w:p>
      <w:pPr>
        <w:spacing w:after="120"/>
      </w:pPr>
      <w:r>
        <w:t xml:space="preserve">This midterm exam evaluates learners on foundational and intermediate competencies across predictive maintenance methodologies, I- V curve analysis, and thermal imaging diagnostics. It serves as a critical milestone in validating the learner’s ability to accurately interpret diagnostic data, simulate root</w:t>
      </w:r>
    </w:p>
    <w:p>
      <w:pPr>
        <w:spacing w:after="120"/>
        <w:ind w:left="360" w:hanging="180"/>
      </w:pPr>
      <w:r>
        <w:t xml:space="preserve">• </w:t>
      </w:r>
      <w:r>
        <w:t xml:space="preserve">cause analysis, and align decisions with energy sector standards such as IEC 62446-3, ISO 17359, and NFPA 70B. All assessment interactions are monitored and authenticated via the EON Integrity Suite™ to ensure academic honesty and compliance with certification protocols.</w:t>
      </w:r>
    </w:p>
    <w:p>
      <w:pPr>
        <w:spacing w:after="200"/>
      </w:pPr>
      <w:r>
        <w:t xml:space="preserve">This assessment integrates both theoretical and applied knowledge, emphasizing the learner’s ability to synthesize concepts from Parts I–III. Learners must demonstrate proficiency in interpreting signal behavior, identifying degradation modes through curves and thermal scans, and selecting appropriate maintenance pathways based on diagnostic evidence. Brainy, your 24/7 Virtual Mentor, remains available throughout the exam interface to provide guidance on theory clarification, tool usage, and compliance reminders.</w:t>
      </w:r>
    </w:p>
    <w:p>
      <w:pPr>
        <w:spacing w:after="200"/>
      </w:pPr>
      <w:r>
        <w:t xml:space="preserve">—</w:t>
      </w:r>
    </w:p>
    <w:p>
      <w:pPr>
        <w:spacing w:after="200"/>
      </w:pPr>
      <w:r>
        <w:t xml:space="preserve">**Section A: Predictive Maintenance Theory &amp; Standards (15 Points)**</w:t>
      </w:r>
    </w:p>
    <w:p>
      <w:pPr>
        <w:spacing w:after="200"/>
      </w:pPr>
      <w:r>
        <w:t xml:space="preserve">This section focuses on the theoretical frameworks and compliance standards that underpin predictive maintenance in energy systems. Learners must articulate the purpose, scope, and application of predictive maintenance strategies, distinguish between reactive and proactive models, and relate protocols to international standards.</w:t>
      </w:r>
    </w:p>
    <w:p>
      <w:pPr>
        <w:pStyle w:val="Heading3"/>
        <w:spacing w:before="300" w:after="150"/>
      </w:pPr>
      <w:r>
        <w:rPr>
          <w:b/>
          <w:bCs/>
          <w:sz w:val="24"/>
          <w:szCs w:val="24"/>
        </w:rPr>
        <w:t xml:space="preserve">32.1 Sample Question Types</w:t>
      </w:r>
    </w:p>
    <w:p>
      <w:pPr>
        <w:spacing w:after="120"/>
        <w:ind w:left="360" w:hanging="180"/>
      </w:pPr>
      <w:r>
        <w:t xml:space="preserve">• </w:t>
      </w:r>
      <w:r>
        <w:t xml:space="preserve">Explain how ISO 55001 supports a risk</w:t>
      </w:r>
    </w:p>
    <w:p>
      <w:pPr>
        <w:spacing w:after="120"/>
        <w:ind w:left="360" w:hanging="180"/>
      </w:pPr>
      <w:r>
        <w:t xml:space="preserve">• </w:t>
      </w:r>
      <w:r>
        <w:t xml:space="preserve">based approach to PV system asset reliability.</w:t>
      </w:r>
    </w:p>
    <w:p>
      <w:pPr>
        <w:spacing w:after="120"/>
        <w:ind w:left="360" w:hanging="180"/>
      </w:pPr>
      <w:r>
        <w:t xml:space="preserve">• </w:t>
      </w:r>
      <w:r>
        <w:t xml:space="preserve">Compare and contrast the use of condition</w:t>
      </w:r>
    </w:p>
    <w:p>
      <w:pPr>
        <w:spacing w:after="120"/>
        <w:ind w:left="360" w:hanging="180"/>
      </w:pPr>
      <w:r>
        <w:t xml:space="preserve">• </w:t>
      </w:r>
      <w:r>
        <w:t xml:space="preserve">based vs. interval- based maintenance in high</w:t>
      </w:r>
    </w:p>
    <w:p>
      <w:pPr>
        <w:spacing w:after="120"/>
        <w:ind w:left="360" w:hanging="180"/>
      </w:pPr>
      <w:r>
        <w:t xml:space="preserve">• </w:t>
      </w:r>
      <w:r>
        <w:t xml:space="preserve">insolation PV fields.</w:t>
      </w:r>
    </w:p>
    <w:p>
      <w:pPr>
        <w:spacing w:after="120"/>
        <w:ind w:left="360" w:hanging="180"/>
      </w:pPr>
      <w:r>
        <w:t xml:space="preserve">• </w:t>
      </w:r>
      <w:r>
        <w:t xml:space="preserve">Identify the standard that governs the diagnostic use of thermal imaging in PV inspections and explain its application in compliance auditing.</w:t>
      </w:r>
    </w:p>
    <w:p>
      <w:pPr>
        <w:pStyle w:val="Heading3"/>
        <w:spacing w:before="300" w:after="150"/>
      </w:pPr>
      <w:r>
        <w:rPr>
          <w:b/>
          <w:bCs/>
          <w:sz w:val="24"/>
          <w:szCs w:val="24"/>
        </w:rPr>
        <w:t xml:space="preserve">32.2 Key Concepts Assessed</w:t>
      </w:r>
    </w:p>
    <w:p>
      <w:pPr>
        <w:spacing w:after="120"/>
        <w:ind w:left="360" w:hanging="180"/>
      </w:pPr>
      <w:r>
        <w:t xml:space="preserve">• </w:t>
      </w:r>
      <w:r>
        <w:t xml:space="preserve">Maintenance typologies (predictive, preventive, corrective)</w:t>
      </w:r>
    </w:p>
    <w:p>
      <w:pPr>
        <w:spacing w:after="120"/>
        <w:ind w:left="360" w:hanging="180"/>
      </w:pPr>
      <w:r>
        <w:t xml:space="preserve">• </w:t>
      </w:r>
      <w:r>
        <w:t xml:space="preserve">Standards alignment (IEC 62446</w:t>
      </w:r>
    </w:p>
    <w:p>
      <w:pPr>
        <w:spacing w:after="120"/>
        <w:ind w:left="360" w:hanging="180"/>
      </w:pPr>
      <w:r>
        <w:t xml:space="preserve">• </w:t>
      </w:r>
      <w:r>
        <w:t xml:space="preserve">3, ISO 17359, NFPA 70B)</w:t>
      </w:r>
    </w:p>
    <w:p>
      <w:pPr>
        <w:spacing w:after="120"/>
        <w:ind w:left="360" w:hanging="180"/>
      </w:pPr>
      <w:r>
        <w:t xml:space="preserve">• </w:t>
      </w:r>
      <w:r>
        <w:t xml:space="preserve">Risk prioritization and reliability</w:t>
      </w:r>
    </w:p>
    <w:p>
      <w:pPr>
        <w:spacing w:after="120"/>
        <w:ind w:left="360" w:hanging="180"/>
      </w:pPr>
      <w:r>
        <w:t xml:space="preserve">• </w:t>
      </w:r>
      <w:r>
        <w:t xml:space="preserve">centered maintenance (RCM)</w:t>
      </w:r>
    </w:p>
    <w:p>
      <w:pPr>
        <w:spacing w:after="200"/>
      </w:pPr>
      <w:r>
        <w:t xml:space="preserve">—</w:t>
      </w:r>
    </w:p>
    <w:p>
      <w:pPr>
        <w:spacing w:after="200"/>
      </w:pPr>
      <w:r>
        <w:t xml:space="preserve">**Section B: I-V Curve Diagnostic Interpretation (25 Points)**</w:t>
      </w:r>
    </w:p>
    <w:p>
      <w:pPr>
        <w:spacing w:after="120"/>
      </w:pPr>
      <w:r>
        <w:t xml:space="preserve">This section challenges learners to analyze real- world I</w:t>
      </w:r>
    </w:p>
    <w:p>
      <w:pPr>
        <w:spacing w:after="120"/>
        <w:ind w:left="360" w:hanging="180"/>
      </w:pPr>
      <w:r>
        <w:t xml:space="preserve">• </w:t>
      </w:r>
      <w:r>
        <w:t xml:space="preserve">V curve signatures and apply critical diagnostic logic to identify failure types and probable causes. Learners will be provided with anonymized curve plots, irradiance/temperature metadata, and system configuration summaries.</w:t>
      </w:r>
    </w:p>
    <w:p>
      <w:pPr>
        <w:pStyle w:val="Heading3"/>
        <w:spacing w:before="300" w:after="150"/>
      </w:pPr>
      <w:r>
        <w:rPr>
          <w:b/>
          <w:bCs/>
          <w:sz w:val="24"/>
          <w:szCs w:val="24"/>
        </w:rPr>
        <w:t xml:space="preserve">32.3 Sample Diagnostic Prompts</w:t>
      </w:r>
    </w:p>
    <w:p>
      <w:pPr>
        <w:spacing w:after="120"/>
        <w:ind w:left="360" w:hanging="180"/>
      </w:pPr>
      <w:r>
        <w:t xml:space="preserve">• </w:t>
      </w:r>
      <w:r>
        <w:t xml:space="preserve">Curve A shows a sharp drop in fill factor with a normal short</w:t>
      </w:r>
    </w:p>
    <w:p>
      <w:pPr>
        <w:spacing w:after="120"/>
        <w:ind w:left="360" w:hanging="180"/>
      </w:pPr>
      <w:r>
        <w:t xml:space="preserve">• </w:t>
      </w:r>
      <w:r>
        <w:t xml:space="preserve">circuit current. Identify the likely fault and suggest a corrective action.</w:t>
      </w:r>
    </w:p>
    <w:p>
      <w:pPr>
        <w:spacing w:after="120"/>
        <w:ind w:left="360" w:hanging="180"/>
      </w:pPr>
      <w:r>
        <w:t xml:space="preserve">• </w:t>
      </w:r>
      <w:r>
        <w:t xml:space="preserve">Given Curve B with a significant open</w:t>
      </w:r>
    </w:p>
    <w:p>
      <w:pPr>
        <w:spacing w:after="120"/>
        <w:ind w:left="360" w:hanging="180"/>
      </w:pPr>
      <w:r>
        <w:t xml:space="preserve">• </w:t>
      </w:r>
      <w:r>
        <w:t xml:space="preserve">circuit voltage drop and low knee point, what failure scenario is most consistent with this shape?</w:t>
      </w:r>
    </w:p>
    <w:p>
      <w:pPr>
        <w:spacing w:after="120"/>
        <w:ind w:left="360" w:hanging="180"/>
      </w:pPr>
      <w:r>
        <w:t xml:space="preserve">• </w:t>
      </w:r>
      <w:r>
        <w:t xml:space="preserve">Curve C displays irregular curve noise and truncation at high irradiance. What environmental or hardware factors could be contributing?</w:t>
      </w:r>
    </w:p>
    <w:p>
      <w:pPr>
        <w:pStyle w:val="Heading3"/>
        <w:spacing w:before="300" w:after="150"/>
      </w:pPr>
      <w:r>
        <w:rPr>
          <w:b/>
          <w:bCs/>
          <w:sz w:val="24"/>
          <w:szCs w:val="24"/>
        </w:rPr>
        <w:t xml:space="preserve">32.4 Key Concepts Assessed</w:t>
      </w:r>
    </w:p>
    <w:p>
      <w:pPr>
        <w:spacing w:after="120"/>
        <w:ind w:left="360" w:hanging="180"/>
      </w:pPr>
      <w:r>
        <w:t xml:space="preserve">• </w:t>
      </w:r>
      <w:r>
        <w:t xml:space="preserve">Fill factor deviation, series resistance, shunt path analysis</w:t>
      </w:r>
    </w:p>
    <w:p>
      <w:pPr>
        <w:spacing w:after="120"/>
        <w:ind w:left="360" w:hanging="180"/>
      </w:pPr>
      <w:r>
        <w:t xml:space="preserve">• </w:t>
      </w:r>
      <w:r>
        <w:t xml:space="preserve">Connector degradation, diode failure, module mismatch</w:t>
      </w:r>
    </w:p>
    <w:p>
      <w:pPr>
        <w:spacing w:after="120"/>
        <w:ind w:left="360" w:hanging="180"/>
      </w:pPr>
      <w:r>
        <w:t xml:space="preserve">• </w:t>
      </w:r>
      <w:r>
        <w:t xml:space="preserve">Data normalization against irradiance and temperature</w:t>
      </w:r>
    </w:p>
    <w:p>
      <w:pPr>
        <w:spacing w:after="200"/>
      </w:pPr>
      <w:r>
        <w:t xml:space="preserve">Brainy Tip: Learners can activate the “Explain This Signature” feature during the exam to receive standard pattern overlays and failure possibility hints for one diagnostic curve.</w:t>
      </w:r>
    </w:p>
    <w:p>
      <w:pPr>
        <w:spacing w:after="200"/>
      </w:pPr>
      <w:r>
        <w:t xml:space="preserve">—</w:t>
      </w:r>
    </w:p>
    <w:p>
      <w:pPr>
        <w:spacing w:after="200"/>
      </w:pPr>
      <w:r>
        <w:t xml:space="preserve">**Section C: Thermal Imaging Diagnostics (20 Points)**</w:t>
      </w:r>
    </w:p>
    <w:p>
      <w:pPr>
        <w:spacing w:after="200"/>
      </w:pPr>
      <w:r>
        <w:t xml:space="preserve">In this segment, learners must analyze thermal images of PV modules, combiner boxes, and inverters to identify abnormal heating patterns, validate the severity of anomalies, and propose mitigation steps. Image overlays include emissivity data, temperature gradient legends, and equipment layout markers.</w:t>
      </w:r>
    </w:p>
    <w:p>
      <w:pPr>
        <w:pStyle w:val="Heading3"/>
        <w:spacing w:before="300" w:after="150"/>
      </w:pPr>
      <w:r>
        <w:rPr>
          <w:b/>
          <w:bCs/>
          <w:sz w:val="24"/>
          <w:szCs w:val="24"/>
        </w:rPr>
        <w:t xml:space="preserve">32.5 Sample Tasks</w:t>
      </w:r>
    </w:p>
    <w:p>
      <w:pPr>
        <w:spacing w:after="120"/>
        <w:ind w:left="360" w:hanging="180"/>
      </w:pPr>
      <w:r>
        <w:t xml:space="preserve">• </w:t>
      </w:r>
      <w:r>
        <w:t xml:space="preserve">Identify the most probable cause of the hotspot visible on IR Image D, considering the recorded ambient temperature and solar loading conditions.</w:t>
      </w:r>
    </w:p>
    <w:p>
      <w:pPr>
        <w:spacing w:after="120"/>
        <w:ind w:left="360" w:hanging="180"/>
      </w:pPr>
      <w:r>
        <w:t xml:space="preserve">• </w:t>
      </w:r>
      <w:r>
        <w:t xml:space="preserve">Compare thermal Images E and F. Explain which one represents a connector fault vs. a bypass diode malfunction.</w:t>
      </w:r>
    </w:p>
    <w:p>
      <w:pPr>
        <w:spacing w:after="120"/>
        <w:ind w:left="360" w:hanging="180"/>
      </w:pPr>
      <w:r>
        <w:t xml:space="preserve">• </w:t>
      </w:r>
      <w:r>
        <w:t xml:space="preserve">Propose a post</w:t>
      </w:r>
    </w:p>
    <w:p>
      <w:pPr>
        <w:spacing w:after="120"/>
        <w:ind w:left="360" w:hanging="180"/>
      </w:pPr>
      <w:r>
        <w:t xml:space="preserve">• </w:t>
      </w:r>
      <w:r>
        <w:t xml:space="preserve">inspection maintenance protocol based on the thermal image severity rating matrix.</w:t>
      </w:r>
    </w:p>
    <w:p>
      <w:pPr>
        <w:pStyle w:val="Heading3"/>
        <w:spacing w:before="300" w:after="150"/>
      </w:pPr>
      <w:r>
        <w:rPr>
          <w:b/>
          <w:bCs/>
          <w:sz w:val="24"/>
          <w:szCs w:val="24"/>
        </w:rPr>
        <w:t xml:space="preserve">32.6 Key Concepts Assessed</w:t>
      </w:r>
    </w:p>
    <w:p>
      <w:pPr>
        <w:spacing w:after="120"/>
        <w:ind w:left="360" w:hanging="180"/>
      </w:pPr>
      <w:r>
        <w:t xml:space="preserve">• </w:t>
      </w:r>
      <w:r>
        <w:t xml:space="preserve">Connector heating thresholds, diode signature zones</w:t>
      </w:r>
    </w:p>
    <w:p>
      <w:pPr>
        <w:spacing w:after="120"/>
        <w:ind w:left="360" w:hanging="180"/>
      </w:pPr>
      <w:r>
        <w:t xml:space="preserve">• </w:t>
      </w:r>
      <w:r>
        <w:t xml:space="preserve">Temperature delta normalization, emissivity correction</w:t>
      </w:r>
    </w:p>
    <w:p>
      <w:pPr>
        <w:spacing w:after="120"/>
        <w:ind w:left="360" w:hanging="180"/>
      </w:pPr>
      <w:r>
        <w:t xml:space="preserve">• </w:t>
      </w:r>
      <w:r>
        <w:t xml:space="preserve">Severity rating and service prioritization</w:t>
      </w:r>
    </w:p>
    <w:p>
      <w:pPr>
        <w:spacing w:after="200"/>
      </w:pPr>
      <w:r>
        <w:t xml:space="preserve">—</w:t>
      </w:r>
    </w:p>
    <w:p>
      <w:pPr>
        <w:spacing w:after="200"/>
      </w:pPr>
      <w:r>
        <w:t xml:space="preserve">**Section D: Field Scenario Integration (30 Points)**</w:t>
      </w:r>
    </w:p>
    <w:p>
      <w:pPr>
        <w:spacing w:after="120"/>
      </w:pPr>
      <w:r>
        <w:t xml:space="preserve">This problem- solving section presents learners with integrated field scenarios that require the synthesis of I</w:t>
      </w:r>
    </w:p>
    <w:p>
      <w:pPr>
        <w:spacing w:after="120"/>
        <w:ind w:left="360" w:hanging="180"/>
      </w:pPr>
      <w:r>
        <w:t xml:space="preserve">• </w:t>
      </w:r>
      <w:r>
        <w:t xml:space="preserve">V curve data, thermal scan results, site metadata (location, tilt, shading), and diagnostic logs. Learners must identify the root cause, recommend a corrective workflow, and justify their decision through standards-based reasoning.</w:t>
      </w:r>
    </w:p>
    <w:p>
      <w:pPr>
        <w:pStyle w:val="Heading3"/>
        <w:spacing w:before="300" w:after="150"/>
      </w:pPr>
      <w:r>
        <w:rPr>
          <w:b/>
          <w:bCs/>
          <w:sz w:val="24"/>
          <w:szCs w:val="24"/>
        </w:rPr>
        <w:t xml:space="preserve">32.7 Sample Scenario</w:t>
      </w:r>
    </w:p>
    <w:p>
      <w:pPr>
        <w:spacing w:after="200"/>
      </w:pPr>
      <w:r>
        <w:t xml:space="preserve">A rooftop PV system in a coastal climate shows a degraded power output trend over 14 days. I-V tracing reveals a consistent drop in maximum power point across three adjacent strings. Thermal imaging shows moderate heating at one combiner input and elevated temperature at a junction box near the inverter.</w:t>
      </w:r>
    </w:p>
    <w:p>
      <w:pPr>
        <w:pStyle w:val="Heading3"/>
        <w:spacing w:before="300" w:after="150"/>
      </w:pPr>
      <w:r>
        <w:rPr>
          <w:b/>
          <w:bCs/>
          <w:sz w:val="24"/>
          <w:szCs w:val="24"/>
        </w:rPr>
        <w:t xml:space="preserve">32.8 Questions</w:t>
      </w:r>
    </w:p>
    <w:p>
      <w:pPr>
        <w:spacing w:after="120"/>
        <w:ind w:left="360" w:hanging="180"/>
      </w:pPr>
      <w:r>
        <w:t xml:space="preserve">• </w:t>
      </w:r>
      <w:r>
        <w:t xml:space="preserve">What is the most likely root cause scenario?</w:t>
      </w:r>
    </w:p>
    <w:p>
      <w:pPr>
        <w:spacing w:after="120"/>
        <w:ind w:left="360" w:hanging="180"/>
      </w:pPr>
      <w:r>
        <w:t xml:space="preserve">• </w:t>
      </w:r>
      <w:r>
        <w:t xml:space="preserve">Which measurement tool(s) would you rely on to confirm the fault?</w:t>
      </w:r>
    </w:p>
    <w:p>
      <w:pPr>
        <w:spacing w:after="120"/>
        <w:ind w:left="360" w:hanging="180"/>
      </w:pPr>
      <w:r>
        <w:t xml:space="preserve">• </w:t>
      </w:r>
      <w:r>
        <w:t xml:space="preserve">Draft a corrective action plan and post</w:t>
      </w:r>
    </w:p>
    <w:p>
      <w:pPr>
        <w:spacing w:after="120"/>
        <w:ind w:left="360" w:hanging="180"/>
      </w:pPr>
      <w:r>
        <w:t xml:space="preserve">• </w:t>
      </w:r>
      <w:r>
        <w:t xml:space="preserve">service verification approach.</w:t>
      </w:r>
    </w:p>
    <w:p>
      <w:pPr>
        <w:pStyle w:val="Heading3"/>
        <w:spacing w:before="300" w:after="150"/>
      </w:pPr>
      <w:r>
        <w:rPr>
          <w:b/>
          <w:bCs/>
          <w:sz w:val="24"/>
          <w:szCs w:val="24"/>
        </w:rPr>
        <w:t xml:space="preserve">32.9 Key Concepts Assessed</w:t>
      </w:r>
    </w:p>
    <w:p>
      <w:pPr>
        <w:spacing w:after="120"/>
        <w:ind w:left="360" w:hanging="180"/>
      </w:pPr>
      <w:r>
        <w:t xml:space="preserve">• </w:t>
      </w:r>
      <w:r>
        <w:t xml:space="preserve">Fault localization across multiple diagnostic tools</w:t>
      </w:r>
    </w:p>
    <w:p>
      <w:pPr>
        <w:spacing w:after="120"/>
        <w:ind w:left="360" w:hanging="180"/>
      </w:pPr>
      <w:r>
        <w:t xml:space="preserve">• </w:t>
      </w:r>
      <w:r>
        <w:t xml:space="preserve">Root cause prioritization</w:t>
      </w:r>
    </w:p>
    <w:p>
      <w:pPr>
        <w:spacing w:after="120"/>
        <w:ind w:left="360" w:hanging="180"/>
      </w:pPr>
      <w:r>
        <w:t xml:space="preserve">• </w:t>
      </w:r>
      <w:r>
        <w:t xml:space="preserve">Service planning and validation protocols</w:t>
      </w:r>
    </w:p>
    <w:p>
      <w:pPr>
        <w:spacing w:after="120"/>
      </w:pPr>
      <w:r>
        <w:t xml:space="preserve">Convert- to</w:t>
      </w:r>
    </w:p>
    <w:p>
      <w:pPr>
        <w:spacing w:after="120"/>
        <w:ind w:left="360" w:hanging="180"/>
      </w:pPr>
      <w:r>
        <w:t xml:space="preserve">• </w:t>
      </w:r>
      <w:r>
        <w:t xml:space="preserve">XR Functionality: Learners can optionally launch an XR midterm review simulation using the EON XR App to revisit the full diagnostic scenario interactively before submitting their written plan. This feature is accessible via the EON Integrity Suite™ dashboard.</w:t>
      </w:r>
    </w:p>
    <w:p>
      <w:pPr>
        <w:spacing w:after="200"/>
      </w:pPr>
      <w:r>
        <w:t xml:space="preserve">—</w:t>
      </w:r>
    </w:p>
    <w:p>
      <w:pPr>
        <w:spacing w:after="200"/>
      </w:pPr>
      <w:r>
        <w:t xml:space="preserve">**Section E: Tool Selection &amp; Setup Review (10 Points)**</w:t>
      </w:r>
    </w:p>
    <w:p>
      <w:pPr>
        <w:spacing w:after="200"/>
      </w:pPr>
      <w:r>
        <w:t xml:space="preserve">This final section evaluates understanding of diagnostic instrument criteria, tool safety classifications, and field deployment procedures. Learners must demonstrate familiarity with the operational capabilities and setup protocols of I-V curve tracers, infrared cameras, and environmental sensors.</w:t>
      </w:r>
    </w:p>
    <w:p>
      <w:pPr>
        <w:pStyle w:val="Heading3"/>
        <w:spacing w:before="300" w:after="150"/>
      </w:pPr>
      <w:r>
        <w:rPr>
          <w:b/>
          <w:bCs/>
          <w:sz w:val="24"/>
          <w:szCs w:val="24"/>
        </w:rPr>
        <w:t xml:space="preserve">32.10 Sample Questions</w:t>
      </w:r>
    </w:p>
    <w:p>
      <w:pPr>
        <w:spacing w:after="120"/>
        <w:ind w:left="360" w:hanging="180"/>
      </w:pPr>
      <w:r>
        <w:t xml:space="preserve">• </w:t>
      </w:r>
      <w:r>
        <w:t xml:space="preserve">What resolution and safety class must be verified before deploying an IR camera on a live PV array?</w:t>
      </w:r>
    </w:p>
    <w:p>
      <w:pPr>
        <w:spacing w:after="120"/>
        <w:ind w:left="360" w:hanging="180"/>
      </w:pPr>
      <w:r>
        <w:t xml:space="preserve">• </w:t>
      </w:r>
      <w:r>
        <w:t xml:space="preserve">Describe the calibration steps required before using a handheld curve tracer.</w:t>
      </w:r>
    </w:p>
    <w:p>
      <w:pPr>
        <w:spacing w:after="120"/>
        <w:ind w:left="360" w:hanging="180"/>
      </w:pPr>
      <w:r>
        <w:t xml:space="preserve">• </w:t>
      </w:r>
      <w:r>
        <w:t xml:space="preserve">Identify the minimum irradiance threshold for valid I</w:t>
      </w:r>
    </w:p>
    <w:p>
      <w:pPr>
        <w:spacing w:after="120"/>
        <w:ind w:left="360" w:hanging="180"/>
      </w:pPr>
      <w:r>
        <w:t xml:space="preserve">• </w:t>
      </w:r>
      <w:r>
        <w:t xml:space="preserve">V trace capture and explain why it matters.</w:t>
      </w:r>
    </w:p>
    <w:p>
      <w:pPr>
        <w:pStyle w:val="Heading3"/>
        <w:spacing w:before="300" w:after="150"/>
      </w:pPr>
      <w:r>
        <w:rPr>
          <w:b/>
          <w:bCs/>
          <w:sz w:val="24"/>
          <w:szCs w:val="24"/>
        </w:rPr>
        <w:t xml:space="preserve">32.11 Key Concepts Assessed</w:t>
      </w:r>
    </w:p>
    <w:p>
      <w:pPr>
        <w:spacing w:after="120"/>
        <w:ind w:left="360" w:hanging="180"/>
      </w:pPr>
      <w:r>
        <w:t xml:space="preserve">• </w:t>
      </w:r>
      <w:r>
        <w:t xml:space="preserve">IR camera setup and emissivity adjustment</w:t>
      </w:r>
    </w:p>
    <w:p>
      <w:pPr>
        <w:spacing w:after="120"/>
        <w:ind w:left="360" w:hanging="180"/>
      </w:pPr>
      <w:r>
        <w:t xml:space="preserve">• </w:t>
      </w:r>
      <w:r>
        <w:t xml:space="preserve">I</w:t>
      </w:r>
    </w:p>
    <w:p>
      <w:pPr>
        <w:spacing w:after="120"/>
        <w:ind w:left="360" w:hanging="180"/>
      </w:pPr>
      <w:r>
        <w:t xml:space="preserve">• </w:t>
      </w:r>
      <w:r>
        <w:t xml:space="preserve">V curve tracer calibration and grounding</w:t>
      </w:r>
    </w:p>
    <w:p>
      <w:pPr>
        <w:spacing w:after="120"/>
        <w:ind w:left="360" w:hanging="180"/>
      </w:pPr>
      <w:r>
        <w:t xml:space="preserve">• </w:t>
      </w:r>
      <w:r>
        <w:t xml:space="preserve">Irradiance thresholds and environmental validation</w:t>
      </w:r>
    </w:p>
    <w:p>
      <w:pPr>
        <w:spacing w:after="200"/>
      </w:pPr>
      <w:r>
        <w:t xml:space="preserve">—</w:t>
      </w:r>
    </w:p>
    <w:p>
      <w:pPr>
        <w:spacing w:after="200"/>
      </w:pPr>
      <w:r>
        <w:t xml:space="preserve">**Exam Submission &amp; Assessment Integrity**</w:t>
      </w:r>
    </w:p>
    <w:p>
      <w:pPr>
        <w:spacing w:after="120"/>
      </w:pPr>
      <w:r>
        <w:t xml:space="preserve">All midterm exams are submitted via EON Integrity Suite™ with auto- flagging for duplicate responses, off</w:t>
      </w:r>
    </w:p>
    <w:p>
      <w:pPr>
        <w:spacing w:after="120"/>
        <w:ind w:left="360" w:hanging="180"/>
      </w:pPr>
      <w:r>
        <w:t xml:space="preserve">• </w:t>
      </w:r>
      <w:r>
        <w:t xml:space="preserve">topic answers, or skipped analysis steps. Learners must confirm the authenticity of their work via biometric validation or secure login.</w:t>
      </w:r>
    </w:p>
    <w:p>
      <w:pPr>
        <w:pStyle w:val="Heading3"/>
        <w:spacing w:before="300" w:after="150"/>
      </w:pPr>
      <w:r>
        <w:rPr>
          <w:b/>
          <w:bCs/>
          <w:sz w:val="24"/>
          <w:szCs w:val="24"/>
        </w:rPr>
        <w:t xml:space="preserve">32.12 Upon submission</w:t>
      </w:r>
    </w:p>
    <w:p>
      <w:pPr>
        <w:spacing w:after="120"/>
        <w:ind w:left="360" w:hanging="180"/>
      </w:pPr>
      <w:r>
        <w:t xml:space="preserve">• </w:t>
      </w:r>
      <w:r>
        <w:t xml:space="preserve">Brainy will generate a personalized Diagnostic Confidence Index™ report.</w:t>
      </w:r>
    </w:p>
    <w:p>
      <w:pPr>
        <w:spacing w:after="120"/>
        <w:ind w:left="360" w:hanging="180"/>
      </w:pPr>
      <w:r>
        <w:t xml:space="preserve">• </w:t>
      </w:r>
      <w:r>
        <w:t xml:space="preserve">Learners will receive feedback on sections requiring targeted revision.</w:t>
      </w:r>
    </w:p>
    <w:p>
      <w:pPr>
        <w:spacing w:after="120"/>
        <w:ind w:left="360" w:hanging="180"/>
      </w:pPr>
      <w:r>
        <w:t xml:space="preserve">• </w:t>
      </w:r>
      <w:r>
        <w:t xml:space="preserve">A minimum score of 70% across all sections is required to progress to the Final Written Exam and Capstone.</w:t>
      </w:r>
    </w:p>
    <w:p>
      <w:pPr>
        <w:spacing w:after="200"/>
      </w:pPr>
      <w:r>
        <w:t xml:space="preserve">—</w:t>
      </w:r>
    </w:p>
    <w:p>
      <w:pPr>
        <w:spacing w:after="200"/>
      </w:pPr>
      <w:r>
        <w:t xml:space="preserve">**Certified with EON Integrity Suite™ — EON Reality Inc**
*All midterm results will be logged and traceable for audit via the Learner Certification Ledger.*
*Brainy 24/7 Virtual Mentor is available for post-exam debrief sessions and remediation planning.*</w:t>
      </w:r>
    </w:p>
    <w:p>
      <w:pPr>
        <w:pStyle w:val="Heading3"/>
        <w:spacing w:before="300" w:after="150"/>
      </w:pPr>
      <w:r>
        <w:rPr>
          <w:b/>
          <w:bCs/>
          <w:sz w:val="24"/>
          <w:szCs w:val="24"/>
        </w:rPr>
        <w:t xml:space="preserve">32.13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Energy → Group D — Advanced Technical Skills*</w:t>
      </w:r>
    </w:p>
    <w:p>
      <w:pPr>
        <w:spacing w:after="120"/>
      </w:pPr>
      <w:r>
        <w:t xml:space="preserve">The Final Written Exam is the definitive assessment of technical mastery in predictive maintenance, I- V curve analysis, and thermal imaging diagnostics in the energy sector. This exam evaluates the learner’s ability to synthesize field</w:t>
      </w:r>
    </w:p>
    <w:p>
      <w:pPr>
        <w:spacing w:after="120"/>
        <w:ind w:left="360" w:hanging="180"/>
      </w:pPr>
      <w:r>
        <w:t xml:space="preserve">• </w:t>
      </w:r>
      <w:r>
        <w:t xml:space="preserve">acquired data, apply diagnostic frameworks, and demonstrate a high level of analytical rigor in identifying and resolving PV system reliability issues. Built on the principles of the EON Integrity Suite™, this cumulative assessment integrates multi- domain knowledge and real</w:t>
      </w:r>
    </w:p>
    <w:p>
      <w:pPr>
        <w:spacing w:after="120"/>
        <w:ind w:left="360" w:hanging="180"/>
      </w:pPr>
      <w:r>
        <w:t xml:space="preserve">• </w:t>
      </w:r>
      <w:r>
        <w:t xml:space="preserve">world application scenarios. Learners will be challenged to demonstrate fluency in both theoretical understanding and applied problem-solving, with access to Brainy 24/7 Virtual Mentor for guided preparation.</w:t>
      </w:r>
    </w:p>
    <w:p>
      <w:pPr>
        <w:spacing w:after="200"/>
      </w:pPr>
      <w:r>
        <w:t xml:space="preserve">**Exam Structure and Contextual Format**</w:t>
      </w:r>
    </w:p>
    <w:p>
      <w:pPr>
        <w:spacing w:after="120"/>
      </w:pPr>
      <w:r>
        <w:t xml:space="preserve">The Final Written Exam is divided into three primary sections, each crafted to mirror the real- world diagnostic workflow used by predictive maintenance professionals in the field. All questions are derived from the course's applied content and standardized workflows, ensuring alignment with ISO 17359 (Condition Monitoring) and IEC 62446</w:t>
      </w:r>
    </w:p>
    <w:p>
      <w:pPr>
        <w:spacing w:after="120"/>
        <w:ind w:left="360" w:hanging="180"/>
      </w:pPr>
      <w:r>
        <w:t xml:space="preserve">• </w:t>
      </w:r>
      <w:r>
        <w:t xml:space="preserve">3 (PV System Testing Standards).</w:t>
      </w:r>
    </w:p>
    <w:p>
      <w:pPr>
        <w:spacing w:after="120"/>
        <w:ind w:left="360" w:hanging="180"/>
      </w:pPr>
      <w:r>
        <w:t xml:space="preserve">• </w:t>
      </w:r>
      <w:r>
        <w:t xml:space="preserve">**Section A – Theoretical Diagnostics and Signature Interpretation**</w:t>
      </w:r>
    </w:p>
    <w:p>
      <w:pPr>
        <w:spacing w:after="120"/>
      </w:pPr>
      <w:r>
        <w:t xml:space="preserve">This section assesses the learner’s knowledge of I-V curve mechanics, thermal imaging diagnostics, and failure signature recognition. Questions may include diagrammatic analysis of curve traces, interpretation of IR images, and comparative assessments of healthy vs. degraded component signatures.</w:t>
      </w:r>
    </w:p>
    <w:p>
      <w:pPr>
        <w:spacing w:after="120"/>
        <w:ind w:left="360" w:hanging="180"/>
      </w:pPr>
      <w:r>
        <w:t xml:space="preserve">• </w:t>
      </w:r>
      <w:r>
        <w:t xml:space="preserve">**Section B – Scenario</w:t>
      </w:r>
    </w:p>
    <w:p>
      <w:pPr>
        <w:spacing w:after="120"/>
        <w:ind w:left="360" w:hanging="180"/>
      </w:pPr>
      <w:r>
        <w:t xml:space="preserve">• </w:t>
      </w:r>
      <w:r>
        <w:t xml:space="preserve">Based Application of Predictive Maintenance**</w:t>
      </w:r>
    </w:p>
    <w:p>
      <w:pPr>
        <w:spacing w:after="120"/>
      </w:pPr>
      <w:r>
        <w:t xml:space="preserve">Learners are presented with complex, multi- layered diagnostic scenarios drawn from actual field case studies. Using provided data sets (e.g., irradiance</w:t>
      </w:r>
    </w:p>
    <w:p>
      <w:pPr>
        <w:spacing w:after="120"/>
        <w:ind w:left="360" w:hanging="180"/>
      </w:pPr>
      <w:r>
        <w:t xml:space="preserve">• </w:t>
      </w:r>
      <w:r>
        <w:t xml:space="preserve">adjusted I- V curves, thermal scans, ambient conditions), learners must identify key failure indicators, classify the issue (e.g., series resistance increase, bypass diode degradation), and propose an evidence</w:t>
      </w:r>
    </w:p>
    <w:p>
      <w:pPr>
        <w:spacing w:after="120"/>
        <w:ind w:left="360" w:hanging="180"/>
      </w:pPr>
      <w:r>
        <w:t xml:space="preserve">• </w:t>
      </w:r>
      <w:r>
        <w:t xml:space="preserve">backed maintenance plan.</w:t>
      </w:r>
    </w:p>
    <w:p>
      <w:pPr>
        <w:spacing w:after="120"/>
        <w:ind w:left="360" w:hanging="180"/>
      </w:pPr>
      <w:r>
        <w:t xml:space="preserve">• </w:t>
      </w:r>
      <w:r>
        <w:t xml:space="preserve">**Section C – Technical Report Generation and Compliance Alignment**</w:t>
      </w:r>
    </w:p>
    <w:p>
      <w:pPr>
        <w:spacing w:after="120"/>
      </w:pPr>
      <w:r>
        <w:t xml:space="preserve">This section requires the learner to generate a concise technical report based on a simulated diagnostic cycle. Inputs may include a baseline I- V curve, post</w:t>
      </w:r>
    </w:p>
    <w:p>
      <w:pPr>
        <w:spacing w:after="120"/>
        <w:ind w:left="360" w:hanging="180"/>
      </w:pPr>
      <w:r>
        <w:t xml:space="preserve">• </w:t>
      </w:r>
      <w:r>
        <w:t xml:space="preserve">maintenance comparison trace, and a thermal scan before and after intervention. The report must include:</w:t>
      </w:r>
    </w:p>
    <w:p>
      <w:pPr>
        <w:spacing w:after="120"/>
        <w:ind w:left="360" w:hanging="180"/>
      </w:pPr>
      <w:r>
        <w:t xml:space="preserve">• </w:t>
      </w:r>
      <w:r>
        <w:t xml:space="preserve">Diagnostic reasoning</w:t>
      </w:r>
    </w:p>
    <w:p>
      <w:pPr>
        <w:spacing w:after="120"/>
        <w:ind w:left="360" w:hanging="180"/>
      </w:pPr>
      <w:r>
        <w:t xml:space="preserve">• </w:t>
      </w:r>
      <w:r>
        <w:t xml:space="preserve">Root cause justification</w:t>
      </w:r>
    </w:p>
    <w:p>
      <w:pPr>
        <w:spacing w:after="120"/>
        <w:ind w:left="360" w:hanging="180"/>
      </w:pPr>
      <w:r>
        <w:t xml:space="preserve">• </w:t>
      </w:r>
      <w:r>
        <w:t xml:space="preserve">Referenced standards (e.g., IEC 62446</w:t>
      </w:r>
    </w:p>
    <w:p>
      <w:pPr>
        <w:spacing w:after="120"/>
        <w:ind w:left="360" w:hanging="180"/>
      </w:pPr>
      <w:r>
        <w:t xml:space="preserve">• </w:t>
      </w:r>
      <w:r>
        <w:t xml:space="preserve">1, NFPA 70B)</w:t>
      </w:r>
    </w:p>
    <w:p>
      <w:pPr>
        <w:spacing w:after="120"/>
        <w:ind w:left="360" w:hanging="180"/>
      </w:pPr>
      <w:r>
        <w:t xml:space="preserve">• </w:t>
      </w:r>
      <w:r>
        <w:t xml:space="preserve">Suggested CMMS entry or XR</w:t>
      </w:r>
    </w:p>
    <w:p>
      <w:pPr>
        <w:spacing w:after="120"/>
        <w:ind w:left="360" w:hanging="180"/>
      </w:pPr>
      <w:r>
        <w:t xml:space="preserve">• </w:t>
      </w:r>
      <w:r>
        <w:t xml:space="preserve">generated service order</w:t>
      </w:r>
    </w:p>
    <w:p>
      <w:pPr>
        <w:spacing w:after="200"/>
      </w:pPr>
      <w:r>
        <w:t xml:space="preserve">Brainy 24/7 Virtual Mentor is integrated throughout preparation, offering real-time tips, formula reminders, and signature library comparisons to help learners refine their answers and validate curve interpretations.</w:t>
      </w:r>
    </w:p>
    <w:p>
      <w:pPr>
        <w:spacing w:after="200"/>
      </w:pPr>
      <w:r>
        <w:t xml:space="preserve">**Key Topics Covered and Sample Question Types**</w:t>
      </w:r>
    </w:p>
    <w:p>
      <w:pPr>
        <w:spacing w:after="200"/>
      </w:pPr>
      <w:r>
        <w:t xml:space="preserve">The Final Written Exam is comprehensive, drawing from all previous parts of the course, with particular emphasis on Parts II and III. Sample question types include:</w:t>
      </w:r>
    </w:p>
    <w:p>
      <w:pPr>
        <w:spacing w:after="120"/>
        <w:ind w:left="360" w:hanging="180"/>
      </w:pPr>
      <w:r>
        <w:t xml:space="preserve">• </w:t>
      </w:r>
      <w:r>
        <w:t xml:space="preserve">**Signature</w:t>
      </w:r>
    </w:p>
    <w:p>
      <w:pPr>
        <w:spacing w:after="120"/>
        <w:ind w:left="360" w:hanging="180"/>
      </w:pPr>
      <w:r>
        <w:t xml:space="preserve">• </w:t>
      </w:r>
      <w:r>
        <w:t xml:space="preserve">Based Identification**</w:t>
      </w:r>
    </w:p>
    <w:p>
      <w:pPr>
        <w:spacing w:after="120"/>
      </w:pPr>
      <w:r>
        <w:t xml:space="preserve">*Given the following I-V trace (irradiance normalized at 850 W/m²), identify the likely fault.*</w:t>
      </w:r>
    </w:p>
    <w:p>
      <w:pPr>
        <w:spacing w:after="120"/>
      </w:pPr>
      <w:r>
        <w:t xml:space="preserve">A) Cell mismatch</w:t>
      </w:r>
    </w:p>
    <w:p>
      <w:pPr>
        <w:spacing w:after="120"/>
      </w:pPr>
      <w:r>
        <w:t xml:space="preserve">B) Open-circuit condition</w:t>
      </w:r>
    </w:p>
    <w:p>
      <w:pPr>
        <w:spacing w:after="120"/>
      </w:pPr>
      <w:r>
        <w:t xml:space="preserve">C) Bypass diode activation</w:t>
      </w:r>
    </w:p>
    <w:p>
      <w:pPr>
        <w:spacing w:after="120"/>
      </w:pPr>
      <w:r>
        <w:t xml:space="preserve">D) PID-related degradation</w:t>
      </w:r>
    </w:p>
    <w:p>
      <w:pPr>
        <w:spacing w:after="120"/>
        <w:ind w:left="360" w:hanging="180"/>
      </w:pPr>
      <w:r>
        <w:t xml:space="preserve">• </w:t>
      </w:r>
      <w:r>
        <w:t xml:space="preserve">**Thermographic Analysis**</w:t>
      </w:r>
    </w:p>
    <w:p>
      <w:pPr>
        <w:spacing w:after="120"/>
      </w:pPr>
      <w:r>
        <w:t xml:space="preserve">*Review the IR scan of a combiner box under full load. Identify the anomaly and determine whether it is connector-related or insulation failure.*</w:t>
      </w:r>
    </w:p>
    <w:p>
      <w:pPr>
        <w:spacing w:after="120"/>
        <w:ind w:left="360" w:hanging="180"/>
      </w:pPr>
      <w:r>
        <w:t xml:space="preserve">• </w:t>
      </w:r>
      <w:r>
        <w:t xml:space="preserve">**Workflow Scenario**</w:t>
      </w:r>
    </w:p>
    <w:p>
      <w:pPr>
        <w:spacing w:after="120"/>
      </w:pPr>
      <w:r>
        <w:t xml:space="preserve">*You are dispatched to a rooftop PV array reporting &gt;15% power loss over two weeks. Thermal scans show 3°C differential across one string. I- V curves show reduced fill factor and increased series resistance. Draft a work order recommendation, including compliance notes and follow</w:t>
      </w:r>
    </w:p>
    <w:p>
      <w:pPr>
        <w:spacing w:after="120"/>
        <w:ind w:left="360" w:hanging="180"/>
      </w:pPr>
      <w:r>
        <w:t xml:space="preserve">• </w:t>
      </w:r>
      <w:r>
        <w:t xml:space="preserve">up trace requirements.*</w:t>
      </w:r>
    </w:p>
    <w:p>
      <w:pPr>
        <w:spacing w:after="120"/>
        <w:ind w:left="360" w:hanging="180"/>
      </w:pPr>
      <w:r>
        <w:t xml:space="preserve">• </w:t>
      </w:r>
      <w:r>
        <w:t xml:space="preserve">**Curve Overlay Interpretation**</w:t>
      </w:r>
    </w:p>
    <w:p>
      <w:pPr>
        <w:spacing w:after="120"/>
      </w:pPr>
      <w:r>
        <w:t xml:space="preserve">*Overlay two I- V curves (pre</w:t>
      </w:r>
    </w:p>
    <w:p>
      <w:pPr>
        <w:spacing w:after="120"/>
        <w:ind w:left="360" w:hanging="180"/>
      </w:pPr>
      <w:r>
        <w:t xml:space="preserve">• </w:t>
      </w:r>
      <w:r>
        <w:t xml:space="preserve">fix and post-fix). Analyze whether baseline restoration has been achieved. What additional verification step should be taken to ensure the system can return to full operational status?*</w:t>
      </w:r>
    </w:p>
    <w:p>
      <w:pPr>
        <w:spacing w:after="120"/>
        <w:ind w:left="360" w:hanging="180"/>
      </w:pPr>
      <w:r>
        <w:t xml:space="preserve">• </w:t>
      </w:r>
      <w:r>
        <w:t xml:space="preserve">**Digital Twin Deviation Analysis**</w:t>
      </w:r>
    </w:p>
    <w:p>
      <w:pPr>
        <w:spacing w:after="120"/>
      </w:pPr>
      <w:r>
        <w:t xml:space="preserve">*Given a digital twin baseline and a current diagnostic sample, determine whether predictive thresholds have been breached. Propose an intervention plan and suggest how to automate future detection using SCADA integration.*</w:t>
      </w:r>
    </w:p>
    <w:p>
      <w:pPr>
        <w:spacing w:after="200"/>
      </w:pPr>
      <w:r>
        <w:t xml:space="preserve">**Exam Delivery and Integrity Safeguards**</w:t>
      </w:r>
    </w:p>
    <w:p>
      <w:pPr>
        <w:spacing w:after="120"/>
      </w:pPr>
      <w:r>
        <w:t xml:space="preserve">The Final Written Exam is delivered through the EON Integrity Suite™ platform with integrated Convert- to</w:t>
      </w:r>
    </w:p>
    <w:p>
      <w:pPr>
        <w:spacing w:after="120"/>
        <w:ind w:left="360" w:hanging="180"/>
      </w:pPr>
      <w:r>
        <w:t xml:space="preserve">• </w:t>
      </w:r>
      <w:r>
        <w:t xml:space="preserve">XR functionality for select question types. Learners may be prompted to analyze a 3D thermal model or manipulate a virtual curve tracer to extract values before responding. The system includes built-in integrity triggers such as:</w:t>
      </w:r>
    </w:p>
    <w:p>
      <w:pPr>
        <w:spacing w:after="120"/>
        <w:ind w:left="360" w:hanging="180"/>
      </w:pPr>
      <w:r>
        <w:t xml:space="preserve">• </w:t>
      </w:r>
      <w:r>
        <w:t xml:space="preserve">Time</w:t>
      </w:r>
    </w:p>
    <w:p>
      <w:pPr>
        <w:spacing w:after="120"/>
        <w:ind w:left="360" w:hanging="180"/>
      </w:pPr>
      <w:r>
        <w:t xml:space="preserve">• </w:t>
      </w:r>
      <w:r>
        <w:t xml:space="preserve">stamped answer logs</w:t>
      </w:r>
    </w:p>
    <w:p>
      <w:pPr>
        <w:spacing w:after="120"/>
        <w:ind w:left="360" w:hanging="180"/>
      </w:pPr>
      <w:r>
        <w:t xml:space="preserve">• </w:t>
      </w:r>
      <w:r>
        <w:t xml:space="preserve">AI</w:t>
      </w:r>
    </w:p>
    <w:p>
      <w:pPr>
        <w:spacing w:after="120"/>
        <w:ind w:left="360" w:hanging="180"/>
      </w:pPr>
      <w:r>
        <w:t xml:space="preserve">• </w:t>
      </w:r>
      <w:r>
        <w:t xml:space="preserve">proctored open-book compliance</w:t>
      </w:r>
    </w:p>
    <w:p>
      <w:pPr>
        <w:spacing w:after="120"/>
        <w:ind w:left="360" w:hanging="180"/>
      </w:pPr>
      <w:r>
        <w:t xml:space="preserve">• </w:t>
      </w:r>
      <w:r>
        <w:t xml:space="preserve">Mandatory justifications for each diagnosis</w:t>
      </w:r>
    </w:p>
    <w:p>
      <w:pPr>
        <w:spacing w:after="200"/>
      </w:pPr>
      <w:r>
        <w:t xml:space="preserve">Learners are encouraged to use their digital field logs, XR lab reports, and Brainy 24/7 notes during the exam. However, all responses must be original and technically defensible.</w:t>
      </w:r>
    </w:p>
    <w:p>
      <w:pPr>
        <w:spacing w:after="200"/>
      </w:pPr>
      <w:r>
        <w:t xml:space="preserve">**Grading and Certification Relevance**</w:t>
      </w:r>
    </w:p>
    <w:p>
      <w:pPr>
        <w:spacing w:after="200"/>
      </w:pPr>
      <w:r>
        <w:t xml:space="preserve">This exam contributes 30% toward the final course grade and is a prerequisite for certification under the Energy Sector Predictive Maintenance Specialist Level 2 credential. A minimum threshold score of 80% is required to advance to the XR Performance Exam and Oral Defense (Chapters 34–35).</w:t>
      </w:r>
    </w:p>
    <w:p>
      <w:pPr>
        <w:spacing w:after="200"/>
      </w:pPr>
      <w:r>
        <w:t xml:space="preserve">Grading is competency-based, with each question mapped to one or more of the following diagnostic capabilities:</w:t>
      </w:r>
    </w:p>
    <w:p>
      <w:pPr>
        <w:spacing w:after="120"/>
        <w:ind w:left="360" w:hanging="180"/>
      </w:pPr>
      <w:r>
        <w:t xml:space="preserve">• </w:t>
      </w:r>
      <w:r>
        <w:t xml:space="preserve">Diagnostic Signature Recognition</w:t>
      </w:r>
    </w:p>
    <w:p>
      <w:pPr>
        <w:spacing w:after="120"/>
        <w:ind w:left="360" w:hanging="180"/>
      </w:pPr>
      <w:r>
        <w:t xml:space="preserve">• </w:t>
      </w:r>
      <w:r>
        <w:t xml:space="preserve">Fault Classification and Risk Prioritization</w:t>
      </w:r>
    </w:p>
    <w:p>
      <w:pPr>
        <w:spacing w:after="120"/>
        <w:ind w:left="360" w:hanging="180"/>
      </w:pPr>
      <w:r>
        <w:t xml:space="preserve">• </w:t>
      </w:r>
      <w:r>
        <w:t xml:space="preserve">Data Normalization and Feature Extraction</w:t>
      </w:r>
    </w:p>
    <w:p>
      <w:pPr>
        <w:spacing w:after="120"/>
        <w:ind w:left="360" w:hanging="180"/>
      </w:pPr>
      <w:r>
        <w:t xml:space="preserve">• </w:t>
      </w:r>
      <w:r>
        <w:t xml:space="preserve">Maintenance Planning and Compliance Referencing</w:t>
      </w:r>
    </w:p>
    <w:p>
      <w:pPr>
        <w:spacing w:after="120"/>
        <w:ind w:left="360" w:hanging="180"/>
      </w:pPr>
      <w:r>
        <w:t xml:space="preserve">• </w:t>
      </w:r>
      <w:r>
        <w:t xml:space="preserve">Technical Communication and Reporting</w:t>
      </w:r>
    </w:p>
    <w:p>
      <w:pPr>
        <w:spacing w:after="200"/>
      </w:pPr>
      <w:r>
        <w:t xml:space="preserve">**Preparation Tips and Brainy Mentor Integration**</w:t>
      </w:r>
    </w:p>
    <w:p>
      <w:pPr>
        <w:pStyle w:val="Heading3"/>
        <w:spacing w:before="300" w:after="150"/>
      </w:pPr>
      <w:r>
        <w:rPr>
          <w:b/>
          <w:bCs/>
          <w:sz w:val="24"/>
          <w:szCs w:val="24"/>
        </w:rPr>
        <w:t xml:space="preserve">33.1 To prepare for this exam, learners are advised to revisit</w:t>
      </w:r>
    </w:p>
    <w:p>
      <w:pPr>
        <w:spacing w:after="120"/>
        <w:ind w:left="360" w:hanging="180"/>
      </w:pPr>
      <w:r>
        <w:t xml:space="preserve">• </w:t>
      </w:r>
      <w:r>
        <w:t xml:space="preserve">Curve interpretation techniques from Chapter 13</w:t>
      </w:r>
    </w:p>
    <w:p>
      <w:pPr>
        <w:spacing w:after="120"/>
        <w:ind w:left="360" w:hanging="180"/>
      </w:pPr>
      <w:r>
        <w:t xml:space="preserve">• </w:t>
      </w:r>
      <w:r>
        <w:t xml:space="preserve">Playbook workflows from Chapter 14</w:t>
      </w:r>
    </w:p>
    <w:p>
      <w:pPr>
        <w:spacing w:after="120"/>
        <w:ind w:left="360" w:hanging="180"/>
      </w:pPr>
      <w:r>
        <w:t xml:space="preserve">• </w:t>
      </w:r>
      <w:r>
        <w:t xml:space="preserve">Reporting methodologies from Chapter 17</w:t>
      </w:r>
    </w:p>
    <w:p>
      <w:pPr>
        <w:spacing w:after="120"/>
        <w:ind w:left="360" w:hanging="180"/>
      </w:pPr>
      <w:r>
        <w:t xml:space="preserve">• </w:t>
      </w:r>
      <w:r>
        <w:t xml:space="preserve">Digital twin alerts from Chapter 19</w:t>
      </w:r>
    </w:p>
    <w:p>
      <w:pPr>
        <w:spacing w:after="120"/>
        <w:ind w:left="360" w:hanging="180"/>
      </w:pPr>
      <w:r>
        <w:t xml:space="preserve">• </w:t>
      </w:r>
      <w:r>
        <w:t xml:space="preserve">SCADA and AI workflows from Chapter 20</w:t>
      </w:r>
    </w:p>
    <w:p>
      <w:pPr>
        <w:spacing w:after="200"/>
      </w:pPr>
      <w:r>
        <w:t xml:space="preserve">Brainy 24/7 Virtual Mentor will provide an interactive review session, allowing learners to walk through past XR lab exercises, compare diagnostic signatures, and validate their understanding of compliance frameworks.</w:t>
      </w:r>
    </w:p>
    <w:p>
      <w:pPr>
        <w:spacing w:after="200"/>
      </w:pPr>
      <w:r>
        <w:t xml:space="preserve">**Next Steps After the Exam**</w:t>
      </w:r>
    </w:p>
    <w:p>
      <w:pPr>
        <w:spacing w:after="200"/>
      </w:pPr>
      <w:r>
        <w:t xml:space="preserve">Upon successful completion, learners will be eligible to schedule the optional XR Performance Exam (Chapter 34) to attain distinction status. Results will be available within 48 hours via the EON Integrity Suite™, along with personalized feedback and a diagnostic skills breakdown.</w:t>
      </w:r>
    </w:p>
    <w:p>
      <w:pPr>
        <w:spacing w:after="200"/>
      </w:pPr>
      <w:r>
        <w:t xml:space="preserve">This exam not only validates technical proficiency but reinforces the learner’s readiness to operate within high-stakes environments where predictive diagnostics directly impact energy reliability and operational safety.</w:t>
      </w:r>
    </w:p>
    <w:p>
      <w:pPr>
        <w:pStyle w:val="Heading3"/>
        <w:spacing w:before="300" w:after="150"/>
      </w:pPr>
      <w:r>
        <w:rPr>
          <w:b/>
          <w:bCs/>
          <w:sz w:val="24"/>
          <w:szCs w:val="24"/>
        </w:rPr>
        <w:t xml:space="preserve">33.2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Energy → Group D — Advanced Technical Skills*</w:t>
      </w:r>
    </w:p>
    <w:p>
      <w:pPr>
        <w:spacing w:after="120"/>
      </w:pPr>
      <w:r>
        <w:t xml:space="preserve">The XR Performance Exam represents an elite, distinction- level opportunity for learners to demonstrate their mastery of predictive diagnostics, I</w:t>
      </w:r>
    </w:p>
    <w:p>
      <w:pPr>
        <w:spacing w:after="120"/>
        <w:ind w:left="360" w:hanging="180"/>
      </w:pPr>
      <w:r>
        <w:t xml:space="preserve">• </w:t>
      </w:r>
      <w:r>
        <w:t xml:space="preserve">V curve tracing, and thermal imaging analysis in a fully immersive, simulated field environment. Unlike the written or midterm assessments, this exam replicates the real- world complexity of diagnosing faults, executing service actions, and validating post</w:t>
      </w:r>
    </w:p>
    <w:p>
      <w:pPr>
        <w:spacing w:after="120"/>
        <w:ind w:left="360" w:hanging="180"/>
      </w:pPr>
      <w:r>
        <w:t xml:space="preserve">• </w:t>
      </w:r>
      <w:r>
        <w:t xml:space="preserve">repair system integrity — all within a high-fidelity EON XR environment. Successful performance in this exam earns a distinction badge, recognized by industry and certified through the EON Integrity Suite™.</w:t>
      </w:r>
    </w:p>
    <w:p>
      <w:pPr>
        <w:spacing w:after="200"/>
      </w:pPr>
      <w:r>
        <w:t xml:space="preserve">This examination is optional, intended for advanced learners aiming to validate their operational fluency, diagnostic efficiency, and service precision under simulated yet industry-authentic conditions. The exam is monitored and scored using dynamic competency matrices embedded within the EON XR system and verified by the Brainy 24/7 Virtual Mentor.</w:t>
      </w:r>
    </w:p>
    <w:p>
      <w:pPr>
        <w:spacing w:after="200"/>
      </w:pPr>
      <w:r>
        <w:t xml:space="preserve">XR Scenario Overview &amp; Objectives</w:t>
      </w:r>
    </w:p>
    <w:p>
      <w:pPr>
        <w:spacing w:after="120"/>
      </w:pPr>
      <w:r>
        <w:t xml:space="preserve">The XR Performance Exam immerses the learner in a high- risk, performance</w:t>
      </w:r>
    </w:p>
    <w:p>
      <w:pPr>
        <w:spacing w:after="120"/>
        <w:ind w:left="360" w:hanging="180"/>
      </w:pPr>
      <w:r>
        <w:t xml:space="preserve">• </w:t>
      </w:r>
      <w:r>
        <w:t xml:space="preserve">critical photovoltaic (PV) plant scenario. The virtual environment simulates a utility- scale ground</w:t>
      </w:r>
    </w:p>
    <w:p>
      <w:pPr>
        <w:spacing w:after="120"/>
        <w:ind w:left="360" w:hanging="180"/>
      </w:pPr>
      <w:r>
        <w:t xml:space="preserve">• </w:t>
      </w:r>
      <w:r>
        <w:t xml:space="preserve">mounted PV array with known and unknown faults distributed across multiple system branches. The scenario begins with an alert from a SCADA-integrated predictive maintenance system indicating current mismatch and elevated thermal signatures.</w:t>
      </w:r>
    </w:p>
    <w:p>
      <w:pPr>
        <w:pStyle w:val="Heading3"/>
        <w:spacing w:before="300" w:after="150"/>
      </w:pPr>
      <w:r>
        <w:rPr>
          <w:b/>
          <w:bCs/>
          <w:sz w:val="24"/>
          <w:szCs w:val="24"/>
        </w:rPr>
        <w:t xml:space="preserve">34.1 The primary objectives of the XR Performance Exam are</w:t>
      </w:r>
    </w:p>
    <w:p>
      <w:pPr>
        <w:spacing w:after="120"/>
        <w:ind w:left="360" w:hanging="180"/>
      </w:pPr>
      <w:r>
        <w:t xml:space="preserve">• </w:t>
      </w:r>
      <w:r>
        <w:t xml:space="preserve">Conduct a rapid diagnostic sweep using I</w:t>
      </w:r>
    </w:p>
    <w:p>
      <w:pPr>
        <w:spacing w:after="120"/>
        <w:ind w:left="360" w:hanging="180"/>
      </w:pPr>
      <w:r>
        <w:t xml:space="preserve">• </w:t>
      </w:r>
      <w:r>
        <w:t xml:space="preserve">V curve tracing and thermal imaging tools.</w:t>
      </w:r>
    </w:p>
    <w:p>
      <w:pPr>
        <w:spacing w:after="120"/>
        <w:ind w:left="360" w:hanging="180"/>
      </w:pPr>
      <w:r>
        <w:t xml:space="preserve">• </w:t>
      </w:r>
      <w:r>
        <w:t xml:space="preserve">Identify, localize, and classify at least three simultaneous fault types.</w:t>
      </w:r>
    </w:p>
    <w:p>
      <w:pPr>
        <w:spacing w:after="120"/>
        <w:ind w:left="360" w:hanging="180"/>
      </w:pPr>
      <w:r>
        <w:t xml:space="preserve">• </w:t>
      </w:r>
      <w:r>
        <w:t xml:space="preserve">Generate a corrective service plan and execute virtual component</w:t>
      </w:r>
    </w:p>
    <w:p>
      <w:pPr>
        <w:spacing w:after="120"/>
        <w:ind w:left="360" w:hanging="180"/>
      </w:pPr>
      <w:r>
        <w:t xml:space="preserve">• </w:t>
      </w:r>
      <w:r>
        <w:t xml:space="preserve">level interventions.</w:t>
      </w:r>
    </w:p>
    <w:p>
      <w:pPr>
        <w:spacing w:after="120"/>
        <w:ind w:left="360" w:hanging="180"/>
      </w:pPr>
      <w:r>
        <w:t xml:space="preserve">• </w:t>
      </w:r>
      <w:r>
        <w:t xml:space="preserve">Validate post</w:t>
      </w:r>
    </w:p>
    <w:p>
      <w:pPr>
        <w:spacing w:after="120"/>
        <w:ind w:left="360" w:hanging="180"/>
      </w:pPr>
      <w:r>
        <w:t xml:space="preserve">• </w:t>
      </w:r>
      <w:r>
        <w:t xml:space="preserve">service performance restoration using curve overlays and IR scans.</w:t>
      </w:r>
    </w:p>
    <w:p>
      <w:pPr>
        <w:spacing w:after="120"/>
        <w:ind w:left="360" w:hanging="180"/>
      </w:pPr>
      <w:r>
        <w:t xml:space="preserve">• </w:t>
      </w:r>
      <w:r>
        <w:t xml:space="preserve">Document all findings within the XR</w:t>
      </w:r>
    </w:p>
    <w:p>
      <w:pPr>
        <w:spacing w:after="120"/>
        <w:ind w:left="360" w:hanging="180"/>
      </w:pPr>
      <w:r>
        <w:t xml:space="preserve">• </w:t>
      </w:r>
      <w:r>
        <w:t xml:space="preserve">integrated CMMS log.</w:t>
      </w:r>
    </w:p>
    <w:p>
      <w:pPr>
        <w:spacing w:after="200"/>
      </w:pPr>
      <w:r>
        <w:t xml:space="preserve">Each objective aligns with real-world predictive maintenance roles and is scored in real time using the EON Integrity Suite™ logic engine.</w:t>
      </w:r>
    </w:p>
    <w:p>
      <w:pPr>
        <w:spacing w:after="200"/>
      </w:pPr>
      <w:r>
        <w:t xml:space="preserve">Diagnostic Task Breakdown</w:t>
      </w:r>
    </w:p>
    <w:p>
      <w:pPr>
        <w:spacing w:after="200"/>
      </w:pPr>
      <w:r>
        <w:t xml:space="preserve">The examination scenario includes a sequence of interdependent diagnostic tasks designed to test both technical knowledge and field decision-making. Learners must demonstrate fluency in sensor deployment, data interpretation, and service logic under time constraints and simulated environmental variability (e.g., cloud cover, glare, access limitations). The Brainy 24/7 Virtual Mentor provides adaptive scaffolding and immediate feedback for learners who request assistance.</w:t>
      </w:r>
    </w:p>
    <w:p>
      <w:pPr>
        <w:pStyle w:val="Heading3"/>
        <w:spacing w:before="300" w:after="150"/>
      </w:pPr>
      <w:r>
        <w:rPr>
          <w:b/>
          <w:bCs/>
          <w:sz w:val="24"/>
          <w:szCs w:val="24"/>
        </w:rPr>
        <w:t xml:space="preserve">34.2 Key diagnostic tasks include</w:t>
      </w:r>
    </w:p>
    <w:p>
      <w:pPr>
        <w:spacing w:after="120"/>
        <w:ind w:left="360" w:hanging="180"/>
      </w:pPr>
      <w:r>
        <w:t xml:space="preserve">• </w:t>
      </w:r>
      <w:r>
        <w:t xml:space="preserve">Selecting and deploying IR camera drones to scan for overheated connectors and modules.</w:t>
      </w:r>
    </w:p>
    <w:p>
      <w:pPr>
        <w:spacing w:after="120"/>
        <w:ind w:left="360" w:hanging="180"/>
      </w:pPr>
      <w:r>
        <w:t xml:space="preserve">• </w:t>
      </w:r>
      <w:r>
        <w:t xml:space="preserve">Using a calibrated I</w:t>
      </w:r>
    </w:p>
    <w:p>
      <w:pPr>
        <w:spacing w:after="120"/>
        <w:ind w:left="360" w:hanging="180"/>
      </w:pPr>
      <w:r>
        <w:t xml:space="preserve">• </w:t>
      </w:r>
      <w:r>
        <w:t xml:space="preserve">V curve tracer to capture signatures from three combiner circuits.</w:t>
      </w:r>
    </w:p>
    <w:p>
      <w:pPr>
        <w:spacing w:after="120"/>
        <w:ind w:left="360" w:hanging="180"/>
      </w:pPr>
      <w:r>
        <w:t xml:space="preserve">• </w:t>
      </w:r>
      <w:r>
        <w:t xml:space="preserve">Performing real</w:t>
      </w:r>
    </w:p>
    <w:p>
      <w:pPr>
        <w:spacing w:after="120"/>
        <w:ind w:left="360" w:hanging="180"/>
      </w:pPr>
      <w:r>
        <w:t xml:space="preserve">• </w:t>
      </w:r>
      <w:r>
        <w:t xml:space="preserve">time fault classification using signature deviation overlays.</w:t>
      </w:r>
    </w:p>
    <w:p>
      <w:pPr>
        <w:spacing w:after="120"/>
        <w:ind w:left="360" w:hanging="180"/>
      </w:pPr>
      <w:r>
        <w:t xml:space="preserve">• </w:t>
      </w:r>
      <w:r>
        <w:t xml:space="preserve">Identifying the root cause of issues such as bypass diode degradation, PID effects, and string mismatch due to partial shading.</w:t>
      </w:r>
    </w:p>
    <w:p>
      <w:pPr>
        <w:spacing w:after="120"/>
        <w:ind w:left="360" w:hanging="180"/>
      </w:pPr>
      <w:r>
        <w:t xml:space="preserve">• </w:t>
      </w:r>
      <w:r>
        <w:t xml:space="preserve">Mapping thermal severity zones and pairing each with its corresponding electrical deviation.</w:t>
      </w:r>
    </w:p>
    <w:p>
      <w:pPr>
        <w:spacing w:after="120"/>
        <w:ind w:left="360" w:hanging="180"/>
      </w:pPr>
      <w:r>
        <w:t xml:space="preserve">• </w:t>
      </w:r>
      <w:r>
        <w:t xml:space="preserve">Applying predictive fault taxonomy to build a service priority list.</w:t>
      </w:r>
    </w:p>
    <w:p>
      <w:pPr>
        <w:spacing w:after="200"/>
      </w:pPr>
      <w:r>
        <w:t xml:space="preserve">Corrective Action Execution</w:t>
      </w:r>
    </w:p>
    <w:p>
      <w:pPr>
        <w:spacing w:after="200"/>
      </w:pPr>
      <w:r>
        <w:t xml:space="preserve">Once faults are identified, learners must transition into the service execution phase. Within the XR environment, they perform guided interventions such as:</w:t>
      </w:r>
    </w:p>
    <w:p>
      <w:pPr>
        <w:spacing w:after="120"/>
        <w:ind w:left="360" w:hanging="180"/>
      </w:pPr>
      <w:r>
        <w:t xml:space="preserve">• </w:t>
      </w:r>
      <w:r>
        <w:t xml:space="preserve">Replacing failed MC4 connectors exhibiting thermal stress indications.</w:t>
      </w:r>
    </w:p>
    <w:p>
      <w:pPr>
        <w:spacing w:after="120"/>
        <w:ind w:left="360" w:hanging="180"/>
      </w:pPr>
      <w:r>
        <w:t xml:space="preserve">• </w:t>
      </w:r>
      <w:r>
        <w:t xml:space="preserve">Reconfiguring misaligned junction box wiring to restore polarity integrity.</w:t>
      </w:r>
    </w:p>
    <w:p>
      <w:pPr>
        <w:spacing w:after="120"/>
        <w:ind w:left="360" w:hanging="180"/>
      </w:pPr>
      <w:r>
        <w:t xml:space="preserve">• </w:t>
      </w:r>
      <w:r>
        <w:t xml:space="preserve">Simulating bypass diode replacement in affected modules.</w:t>
      </w:r>
    </w:p>
    <w:p>
      <w:pPr>
        <w:spacing w:after="120"/>
        <w:ind w:left="360" w:hanging="180"/>
      </w:pPr>
      <w:r>
        <w:t xml:space="preserve">• </w:t>
      </w:r>
      <w:r>
        <w:t xml:space="preserve">Re</w:t>
      </w:r>
    </w:p>
    <w:p>
      <w:pPr>
        <w:spacing w:after="120"/>
        <w:ind w:left="360" w:hanging="180"/>
      </w:pPr>
      <w:r>
        <w:t xml:space="preserve">• </w:t>
      </w:r>
      <w:r>
        <w:t xml:space="preserve">verifying system balance using post- repair I</w:t>
      </w:r>
    </w:p>
    <w:p>
      <w:pPr>
        <w:spacing w:after="120"/>
        <w:ind w:left="360" w:hanging="180"/>
      </w:pPr>
      <w:r>
        <w:t xml:space="preserve">• </w:t>
      </w:r>
      <w:r>
        <w:t xml:space="preserve">V curve overlays and IR scans.</w:t>
      </w:r>
    </w:p>
    <w:p>
      <w:pPr>
        <w:spacing w:after="200"/>
      </w:pPr>
      <w:r>
        <w:t xml:space="preserve">The learner is expected to adhere to safety protocols, including PPE verification, LOTO activation, and environmental hazard checks as modeled in the VR space. The Brainy 24/7 Virtual Mentor continuously monitors procedural compliance and flags deviations for grading.</w:t>
      </w:r>
    </w:p>
    <w:p>
      <w:pPr>
        <w:spacing w:after="200"/>
      </w:pPr>
      <w:r>
        <w:t xml:space="preserve">Scoring Metrics &amp; Distinction Criteria</w:t>
      </w:r>
    </w:p>
    <w:p>
      <w:pPr>
        <w:spacing w:after="200"/>
      </w:pPr>
      <w:r>
        <w:t xml:space="preserve">The XR Performance Exam is scored using a five-criteria rubric embedded in the EON Integrity Suite™:</w:t>
      </w:r>
    </w:p>
    <w:p>
      <w:pPr>
        <w:spacing w:after="200"/>
      </w:pPr>
      <w:r>
        <w:t xml:space="preserve">1. **Diagnostic Accuracy**: Percentage of fault conditions correctly identified and classified (minimum 90% for distinction).
2. **Tool Deployment Precision**: Proper use and calibration of I-V and thermal tools within the simulated environment.
3. **Service Execution Fidelity**: Execution of virtual repairs according to standard operating procedures.
4. **Safety Compliance**: Adherence to LOTO, PPE, environmental hazard mitigation, and procedural lock steps.
5. **Post-Service Validation**: Successful demonstration of restored baseline performance using curve and thermal signature comparison.</w:t>
      </w:r>
    </w:p>
    <w:p>
      <w:pPr>
        <w:spacing w:after="200"/>
      </w:pPr>
      <w:r>
        <w:t xml:space="preserve">To achieve distinction, learners must score a composite of 90% or higher, with no category falling below 85%. The exam is designed to challenge even experienced technicians and prepare them for field deployment with minimal oversight.</w:t>
      </w:r>
    </w:p>
    <w:p>
      <w:pPr>
        <w:spacing w:after="120"/>
      </w:pPr>
      <w:r>
        <w:t xml:space="preserve">Convert- to</w:t>
      </w:r>
    </w:p>
    <w:p>
      <w:pPr>
        <w:spacing w:after="120"/>
        <w:ind w:left="360" w:hanging="180"/>
      </w:pPr>
      <w:r>
        <w:t xml:space="preserve">• </w:t>
      </w:r>
      <w:r>
        <w:t xml:space="preserve">XR Functionality &amp; Recording</w:t>
      </w:r>
    </w:p>
    <w:p>
      <w:pPr>
        <w:spacing w:after="120"/>
      </w:pPr>
      <w:r>
        <w:t xml:space="preserve">The exam includes Convert- to</w:t>
      </w:r>
    </w:p>
    <w:p>
      <w:pPr>
        <w:spacing w:after="120"/>
        <w:ind w:left="360" w:hanging="180"/>
      </w:pPr>
      <w:r>
        <w:t xml:space="preserve">• </w:t>
      </w:r>
      <w:r>
        <w:t xml:space="preserve">XR functionality, allowing learners to record their diagnostic steps and service interventions. This feature captures user actions, voice commands, and tool use patterns for review by instructors or certification auditors. Learners can export their XR performance log into a format compatible with CMMS platforms and digital twin systems, reinforcing the course’s emphasis on predictive systems integration.</w:t>
      </w:r>
    </w:p>
    <w:p>
      <w:pPr>
        <w:spacing w:after="120"/>
      </w:pPr>
      <w:r>
        <w:t xml:space="preserve">Learners who successfully complete the XR Performance Exam receive a distinction- level badge visible on their EON Reality Credential Passport™, co</w:t>
      </w:r>
    </w:p>
    <w:p>
      <w:pPr>
        <w:spacing w:after="120"/>
        <w:ind w:left="360" w:hanging="180"/>
      </w:pPr>
      <w:r>
        <w:t xml:space="preserve">• </w:t>
      </w:r>
      <w:r>
        <w:t xml:space="preserve">certified by EON Reality Inc and participating industry partners. This badge unlocks access to advanced diagnostic projects and peer-learning challenges in Chapter 44.</w:t>
      </w:r>
    </w:p>
    <w:p>
      <w:pPr>
        <w:spacing w:after="200"/>
      </w:pPr>
      <w:r>
        <w:t xml:space="preserve">Brainy 24/7 Virtual Mentor Integration</w:t>
      </w:r>
    </w:p>
    <w:p>
      <w:pPr>
        <w:spacing w:after="200"/>
      </w:pPr>
      <w:r>
        <w:t xml:space="preserve">Throughout the XR Performance Exam, learners may activate the Brainy 24/7 Virtual Mentor for real-time guidance, including:</w:t>
      </w:r>
    </w:p>
    <w:p>
      <w:pPr>
        <w:spacing w:after="120"/>
        <w:ind w:left="360" w:hanging="180"/>
      </w:pPr>
      <w:r>
        <w:t xml:space="preserve">• </w:t>
      </w:r>
      <w:r>
        <w:t xml:space="preserve">Hints on sensor placement and calibration</w:t>
      </w:r>
    </w:p>
    <w:p>
      <w:pPr>
        <w:spacing w:after="120"/>
        <w:ind w:left="360" w:hanging="180"/>
      </w:pPr>
      <w:r>
        <w:t xml:space="preserve">• </w:t>
      </w:r>
      <w:r>
        <w:t xml:space="preserve">Signature pattern interpretation support</w:t>
      </w:r>
    </w:p>
    <w:p>
      <w:pPr>
        <w:spacing w:after="120"/>
        <w:ind w:left="360" w:hanging="180"/>
      </w:pPr>
      <w:r>
        <w:t xml:space="preserve">• </w:t>
      </w:r>
      <w:r>
        <w:t xml:space="preserve">Reminders for procedural compliance</w:t>
      </w:r>
    </w:p>
    <w:p>
      <w:pPr>
        <w:spacing w:after="120"/>
        <w:ind w:left="360" w:hanging="180"/>
      </w:pPr>
      <w:r>
        <w:t xml:space="preserve">• </w:t>
      </w:r>
      <w:r>
        <w:t xml:space="preserve">Instant replay of prior diagnostic attempts for self</w:t>
      </w:r>
    </w:p>
    <w:p>
      <w:pPr>
        <w:spacing w:after="120"/>
        <w:ind w:left="360" w:hanging="180"/>
      </w:pPr>
      <w:r>
        <w:t xml:space="preserve">• </w:t>
      </w:r>
      <w:r>
        <w:t xml:space="preserve">correction</w:t>
      </w:r>
    </w:p>
    <w:p>
      <w:pPr>
        <w:spacing w:after="200"/>
      </w:pPr>
      <w:r>
        <w:t xml:space="preserve">Use of Brainy is optional but recorded. Learners aiming for full distinction are encouraged to complete the exam unaided, though minor use does not disqualify them from distinction status.</w:t>
      </w:r>
    </w:p>
    <w:p>
      <w:pPr>
        <w:spacing w:after="200"/>
      </w:pPr>
      <w:r>
        <w:t xml:space="preserve">Conclusion &amp; Certification Impact</w:t>
      </w:r>
    </w:p>
    <w:p>
      <w:pPr>
        <w:spacing w:after="120"/>
      </w:pPr>
      <w:r>
        <w:t xml:space="preserve">The XR Performance Exam is the pinnacle of hands- on diagnostic validation in this course. While optional, it is strongly recommended for learners targeting field leadership roles, SCADA</w:t>
      </w:r>
    </w:p>
    <w:p>
      <w:pPr>
        <w:spacing w:after="120"/>
        <w:ind w:left="360" w:hanging="180"/>
      </w:pPr>
      <w:r>
        <w:t xml:space="preserve">• </w:t>
      </w:r>
      <w:r>
        <w:t xml:space="preserve">integrated diagnostics, or AI- based condition monitoring positions in the renewable energy sector. Completion of the exam with distinction enhances the learner’s profile for advanced credentials and real</w:t>
      </w:r>
    </w:p>
    <w:p>
      <w:pPr>
        <w:spacing w:after="120"/>
        <w:ind w:left="360" w:hanging="180"/>
      </w:pPr>
      <w:r>
        <w:t xml:space="preserve">• </w:t>
      </w:r>
      <w:r>
        <w:t xml:space="preserve">time diagnostics deployment roles.</w:t>
      </w:r>
    </w:p>
    <w:p>
      <w:pPr>
        <w:spacing w:after="200"/>
      </w:pPr>
      <w:r>
        <w:t xml:space="preserve">Upon completion, all exam artifacts are logged within the EON Integrity Suite™, ensuring auditability, repeatability, and certification integrity aligned with ISO 29993 and IEC 62446-3 standards.</w:t>
      </w:r>
    </w:p>
    <w:p>
      <w:pPr>
        <w:spacing w:after="200"/>
      </w:pPr>
      <w:r>
        <w:t xml:space="preserve">Next Chapter: Chapter 35 — Oral Defense &amp; Safety Drill
*Prepare to explain your diagnostic decision-making, defend your service strategy, and respond to simulated safety compliance audits.*</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Energy → Group D — Advanced Technical Skills*</w:t>
      </w:r>
    </w:p>
    <w:p>
      <w:pPr>
        <w:spacing w:after="120"/>
      </w:pPr>
      <w:r>
        <w:t xml:space="preserve">The Oral Defense &amp; Safety Drill serves as a capstone integrity review and safety- focused validation of each learner’s diagnostic methodology, decision</w:t>
      </w:r>
    </w:p>
    <w:p>
      <w:pPr>
        <w:spacing w:after="120"/>
        <w:ind w:left="360" w:hanging="180"/>
      </w:pPr>
      <w:r>
        <w:t xml:space="preserve">• </w:t>
      </w:r>
      <w:r>
        <w:t xml:space="preserve">making logic, and field- readiness awareness in the context of predictive maintenance using I</w:t>
      </w:r>
    </w:p>
    <w:p>
      <w:pPr>
        <w:spacing w:after="120"/>
        <w:ind w:left="360" w:hanging="180"/>
      </w:pPr>
      <w:r>
        <w:t xml:space="preserve">• </w:t>
      </w:r>
      <w:r>
        <w:t xml:space="preserve">V curve tracing and thermal imaging diagnostics. This chapter is designed to ensure that each learner can not only perform technical analysis competently, but also articulate the rationale behind decisions, comply with safety protocols, and defend their service recommendations under simulated peer and supervisory scrutiny. Coupled with a safety drill simulation, this final checkpoint reinforces technical excellence, compliance culture, and diagnostic accountability.</w:t>
      </w:r>
    </w:p>
    <w:p>
      <w:pPr>
        <w:spacing w:after="200"/>
      </w:pPr>
      <w:r>
        <w:t xml:space="preserve">**Oral Defense Overview: Methodology Justification and Technical Rationale**</w:t>
      </w:r>
    </w:p>
    <w:p>
      <w:pPr>
        <w:spacing w:after="120"/>
      </w:pPr>
      <w:r>
        <w:t xml:space="preserve">The oral defense component requires learners to explain and defend their end- to</w:t>
      </w:r>
    </w:p>
    <w:p>
      <w:pPr>
        <w:spacing w:after="120"/>
        <w:ind w:left="360" w:hanging="180"/>
      </w:pPr>
      <w:r>
        <w:t xml:space="preserve">• </w:t>
      </w:r>
      <w:r>
        <w:t xml:space="preserve">end diagnostic process, including how they identified anomalies using I- V curves and thermal imaging, their interpretation of root cause, and the corrective actions proposed. Candidates will be evaluated on their ability to logically connect field data with failure mechanisms, reference applicable standards (e.g., IEC 62446</w:t>
      </w:r>
    </w:p>
    <w:p>
      <w:pPr>
        <w:spacing w:after="120"/>
        <w:ind w:left="360" w:hanging="180"/>
      </w:pPr>
      <w:r>
        <w:t xml:space="preserve">• </w:t>
      </w:r>
      <w:r>
        <w:t xml:space="preserve">3, ISO 17359), and describe how their chosen methodology aligns with best practices in predictive maintenance.</w:t>
      </w:r>
    </w:p>
    <w:p>
      <w:pPr>
        <w:pStyle w:val="Heading3"/>
        <w:spacing w:before="300" w:after="150"/>
      </w:pPr>
      <w:r>
        <w:rPr>
          <w:b/>
          <w:bCs/>
          <w:sz w:val="24"/>
          <w:szCs w:val="24"/>
        </w:rPr>
        <w:t xml:space="preserve">35.1 Participants must be prepared to present</w:t>
      </w:r>
    </w:p>
    <w:p>
      <w:pPr>
        <w:spacing w:after="120"/>
        <w:ind w:left="360" w:hanging="180"/>
      </w:pPr>
      <w:r>
        <w:t xml:space="preserve">• </w:t>
      </w:r>
      <w:r>
        <w:t xml:space="preserve">The diagnostic timeline from initial data capture to post</w:t>
      </w:r>
    </w:p>
    <w:p>
      <w:pPr>
        <w:spacing w:after="120"/>
        <w:ind w:left="360" w:hanging="180"/>
      </w:pPr>
      <w:r>
        <w:t xml:space="preserve">• </w:t>
      </w:r>
      <w:r>
        <w:t xml:space="preserve">repair validation</w:t>
      </w:r>
    </w:p>
    <w:p>
      <w:pPr>
        <w:spacing w:after="120"/>
        <w:ind w:left="360" w:hanging="180"/>
      </w:pPr>
      <w:r>
        <w:t xml:space="preserve">• </w:t>
      </w:r>
      <w:r>
        <w:t xml:space="preserve">An explanation of I</w:t>
      </w:r>
    </w:p>
    <w:p>
      <w:pPr>
        <w:spacing w:after="120"/>
        <w:ind w:left="360" w:hanging="180"/>
      </w:pPr>
      <w:r>
        <w:t xml:space="preserve">• </w:t>
      </w:r>
      <w:r>
        <w:t xml:space="preserve">V curve deviations (e.g., fill factor drop, MPP shift, series resistance spike) and corresponding failure types (e.g., bypass diode degradation, PID, combiner box overheating)</w:t>
      </w:r>
    </w:p>
    <w:p>
      <w:pPr>
        <w:spacing w:after="120"/>
        <w:ind w:left="360" w:hanging="180"/>
      </w:pPr>
      <w:r>
        <w:t xml:space="preserve">• </w:t>
      </w:r>
      <w:r>
        <w:t xml:space="preserve">Thermal image interpretation (e.g., localized hot spots, connector heat bloom, uniformity breakdown)</w:t>
      </w:r>
    </w:p>
    <w:p>
      <w:pPr>
        <w:spacing w:after="120"/>
        <w:ind w:left="360" w:hanging="180"/>
      </w:pPr>
      <w:r>
        <w:t xml:space="preserve">• </w:t>
      </w:r>
      <w:r>
        <w:t xml:space="preserve">A justification for the chosen service path, including tool selection, safety steps, and commissioning testing</w:t>
      </w:r>
    </w:p>
    <w:p>
      <w:pPr>
        <w:spacing w:after="120"/>
        <w:ind w:left="360" w:hanging="180"/>
      </w:pPr>
      <w:r>
        <w:t xml:space="preserve">• </w:t>
      </w:r>
      <w:r>
        <w:t xml:space="preserve">Reflections on how predictive diagnostics reduced downtime or prevented catastrophic failure</w:t>
      </w:r>
    </w:p>
    <w:p>
      <w:pPr>
        <w:spacing w:after="120"/>
      </w:pPr>
      <w:r>
        <w:t xml:space="preserve">The oral defense is structured as a professional peer- review simulation, where learners respond to technical inquiries posed by a supervisory panel or simulation AI avatar, simulating site supervisors, QA engineers, or energy compliance officers. Brainy, your 24/7 Virtual Mentor, is available throughout preparation to help rehearse responses, validate diagnostic logic, and simulate real</w:t>
      </w:r>
    </w:p>
    <w:p>
      <w:pPr>
        <w:spacing w:after="120"/>
        <w:ind w:left="360" w:hanging="180"/>
      </w:pPr>
      <w:r>
        <w:t xml:space="preserve">• </w:t>
      </w:r>
      <w:r>
        <w:t xml:space="preserve">time questioning.</w:t>
      </w:r>
    </w:p>
    <w:p>
      <w:pPr>
        <w:spacing w:after="200"/>
      </w:pPr>
      <w:r>
        <w:t xml:space="preserve">**Safety Drill: Simulated Response Under Diagnostic Conditions**</w:t>
      </w:r>
    </w:p>
    <w:p>
      <w:pPr>
        <w:spacing w:after="200"/>
      </w:pPr>
      <w:r>
        <w:t xml:space="preserve">The safety drill is a structured, scenario-based test of safety reflexes and procedural readiness during predictive diagnostic conditions. Learners are placed in simulated XR field environments where they must demonstrate:</w:t>
      </w:r>
    </w:p>
    <w:p>
      <w:pPr>
        <w:spacing w:after="120"/>
        <w:ind w:left="360" w:hanging="180"/>
      </w:pPr>
      <w:r>
        <w:t xml:space="preserve">• </w:t>
      </w:r>
      <w:r>
        <w:t xml:space="preserve">Proper PPE verification for thermal and electrical diagnostics (e.g., arc</w:t>
      </w:r>
    </w:p>
    <w:p>
      <w:pPr>
        <w:spacing w:after="120"/>
        <w:ind w:left="360" w:hanging="180"/>
      </w:pPr>
      <w:r>
        <w:t xml:space="preserve">• </w:t>
      </w:r>
      <w:r>
        <w:t xml:space="preserve">rated gloves, infrared- rated face shields, CAT</w:t>
      </w:r>
    </w:p>
    <w:p>
      <w:pPr>
        <w:spacing w:after="120"/>
        <w:ind w:left="360" w:hanging="180"/>
      </w:pPr>
      <w:r>
        <w:t xml:space="preserve">• </w:t>
      </w:r>
      <w:r>
        <w:t xml:space="preserve">rated meters)</w:t>
      </w:r>
    </w:p>
    <w:p>
      <w:pPr>
        <w:spacing w:after="120"/>
        <w:ind w:left="360" w:hanging="180"/>
      </w:pPr>
      <w:r>
        <w:t xml:space="preserve">• </w:t>
      </w:r>
      <w:r>
        <w:t xml:space="preserve">Lockout/Tagout (LOTO) confirmations prior to diagnostic access, particularly on combiner boxes, inverters, and energized connectors</w:t>
      </w:r>
    </w:p>
    <w:p>
      <w:pPr>
        <w:spacing w:after="120"/>
        <w:ind w:left="360" w:hanging="180"/>
      </w:pPr>
      <w:r>
        <w:t xml:space="preserve">• </w:t>
      </w:r>
      <w:r>
        <w:t xml:space="preserve">Safe setup of instruments including grounding of I</w:t>
      </w:r>
    </w:p>
    <w:p>
      <w:pPr>
        <w:spacing w:after="120"/>
        <w:ind w:left="360" w:hanging="180"/>
      </w:pPr>
      <w:r>
        <w:t xml:space="preserve">• </w:t>
      </w:r>
      <w:r>
        <w:t xml:space="preserve">V curve tracers, tripod mounting of IR cameras, and irradiance-level calibration</w:t>
      </w:r>
    </w:p>
    <w:p>
      <w:pPr>
        <w:spacing w:after="120"/>
        <w:ind w:left="360" w:hanging="180"/>
      </w:pPr>
      <w:r>
        <w:t xml:space="preserve">• </w:t>
      </w:r>
      <w:r>
        <w:t xml:space="preserve">Immediate hazard recognition and response under simulated equipment failure, such as a thermal runaway, arc flash precursor, or intermodule fault</w:t>
      </w:r>
    </w:p>
    <w:p>
      <w:pPr>
        <w:pStyle w:val="Heading3"/>
        <w:spacing w:before="300" w:after="150"/>
      </w:pPr>
      <w:r>
        <w:rPr>
          <w:b/>
          <w:bCs/>
          <w:sz w:val="24"/>
          <w:szCs w:val="24"/>
        </w:rPr>
        <w:t xml:space="preserve">35.2 The drill includes randomized safety triggers such as</w:t>
      </w:r>
    </w:p>
    <w:p>
      <w:pPr>
        <w:spacing w:after="120"/>
        <w:ind w:left="360" w:hanging="180"/>
      </w:pPr>
      <w:r>
        <w:t xml:space="preserve">• </w:t>
      </w:r>
      <w:r>
        <w:t xml:space="preserve">Sudden temperature spike in a connector zone requiring rapid IR reassessment</w:t>
      </w:r>
    </w:p>
    <w:p>
      <w:pPr>
        <w:spacing w:after="120"/>
        <w:ind w:left="360" w:hanging="180"/>
      </w:pPr>
      <w:r>
        <w:t xml:space="preserve">• </w:t>
      </w:r>
      <w:r>
        <w:t xml:space="preserve">An ungrounded curve tracer simulating a transient voltage hazard</w:t>
      </w:r>
    </w:p>
    <w:p>
      <w:pPr>
        <w:spacing w:after="120"/>
        <w:ind w:left="360" w:hanging="180"/>
      </w:pPr>
      <w:r>
        <w:t xml:space="preserve">• </w:t>
      </w:r>
      <w:r>
        <w:t xml:space="preserve">Bypass diode overheating simulating a thermal runaway risk requiring LOTO escalation</w:t>
      </w:r>
    </w:p>
    <w:p>
      <w:pPr>
        <w:spacing w:after="200"/>
      </w:pPr>
      <w:r>
        <w:t xml:space="preserve">Each learner’s response is monitored for timing, procedural correctness, and safety priority sequencing. The Brainy 24/7 Virtual Mentor cues learners if they overlook a critical safety checkpoint or misinterpret a data signature that could lead to unsafe diagnostic continuation.</w:t>
      </w:r>
    </w:p>
    <w:p>
      <w:pPr>
        <w:spacing w:after="200"/>
      </w:pPr>
      <w:r>
        <w:t xml:space="preserve">**Evaluation Criteria and Performance Rubric**</w:t>
      </w:r>
    </w:p>
    <w:p>
      <w:pPr>
        <w:spacing w:after="200"/>
      </w:pPr>
      <w:r>
        <w:t xml:space="preserve">The oral defense and safety drill are evaluated using a multi-dimensional rubric based on the following core areas:</w:t>
      </w:r>
    </w:p>
    <w:p>
      <w:pPr>
        <w:spacing w:after="120"/>
        <w:ind w:left="360" w:hanging="180"/>
      </w:pPr>
      <w:r>
        <w:t xml:space="preserve">• </w:t>
      </w:r>
      <w:r>
        <w:t xml:space="preserve">**Technical Clarity and Diagnostic Rationale**: Clarity in describing I</w:t>
      </w:r>
    </w:p>
    <w:p>
      <w:pPr>
        <w:spacing w:after="120"/>
        <w:ind w:left="360" w:hanging="180"/>
      </w:pPr>
      <w:r>
        <w:t xml:space="preserve">• </w:t>
      </w:r>
      <w:r>
        <w:t xml:space="preserve">V curve anomalies, thermal patterns, and failure mode mapping</w:t>
      </w:r>
    </w:p>
    <w:p>
      <w:pPr>
        <w:spacing w:after="120"/>
        <w:ind w:left="360" w:hanging="180"/>
      </w:pPr>
      <w:r>
        <w:t xml:space="preserve">• </w:t>
      </w:r>
      <w:r>
        <w:t xml:space="preserve">**Safety Compliance**: Demonstrated adherence to NFPA 70B, IEC 62446, and ISO 55001</w:t>
      </w:r>
    </w:p>
    <w:p>
      <w:pPr>
        <w:spacing w:after="120"/>
        <w:ind w:left="360" w:hanging="180"/>
      </w:pPr>
      <w:r>
        <w:t xml:space="preserve">• </w:t>
      </w:r>
      <w:r>
        <w:t xml:space="preserve">aligned safety steps</w:t>
      </w:r>
    </w:p>
    <w:p>
      <w:pPr>
        <w:spacing w:after="120"/>
        <w:ind w:left="360" w:hanging="180"/>
      </w:pPr>
      <w:r>
        <w:t xml:space="preserve">• </w:t>
      </w:r>
      <w:r>
        <w:t xml:space="preserve">**Corrective Logic**: Justification of selected intervention plan, from diode replacement to connector re</w:t>
      </w:r>
    </w:p>
    <w:p>
      <w:pPr>
        <w:spacing w:after="120"/>
        <w:ind w:left="360" w:hanging="180"/>
      </w:pPr>
      <w:r>
        <w:t xml:space="preserve">• </w:t>
      </w:r>
      <w:r>
        <w:t xml:space="preserve">termination</w:t>
      </w:r>
    </w:p>
    <w:p>
      <w:pPr>
        <w:spacing w:after="120"/>
        <w:ind w:left="360" w:hanging="180"/>
      </w:pPr>
      <w:r>
        <w:t xml:space="preserve">• </w:t>
      </w:r>
      <w:r>
        <w:t xml:space="preserve">**Communication &amp; Professionalism**: Ability to articulate findings and answer technical challenges under simulated peer review</w:t>
      </w:r>
    </w:p>
    <w:p>
      <w:pPr>
        <w:spacing w:after="120"/>
        <w:ind w:left="360" w:hanging="180"/>
      </w:pPr>
      <w:r>
        <w:t xml:space="preserve">• </w:t>
      </w:r>
      <w:r>
        <w:t xml:space="preserve">**Reflexes Under Pressure**: Response time and judgment during simulated safety aberrations in XR environment</w:t>
      </w:r>
    </w:p>
    <w:p>
      <w:pPr>
        <w:spacing w:after="120"/>
      </w:pPr>
      <w:r>
        <w:t xml:space="preserve">To pass, learners must demonstrate not only technical accuracy but also the integrity of process, safety- first thinking, and standards</w:t>
      </w:r>
    </w:p>
    <w:p>
      <w:pPr>
        <w:spacing w:after="120"/>
        <w:ind w:left="360" w:hanging="180"/>
      </w:pPr>
      <w:r>
        <w:t xml:space="preserve">• </w:t>
      </w:r>
      <w:r>
        <w:t xml:space="preserve">aligned behavior. Distinction-level performers will exhibit predictive foresight—such as identifying latent risks or suggesting enhanced monitoring protocols beyond the immediate fix.</w:t>
      </w:r>
    </w:p>
    <w:p>
      <w:pPr>
        <w:spacing w:after="120"/>
      </w:pPr>
      <w:r>
        <w:t xml:space="preserve">**Preparation Tools and Conversion- to</w:t>
      </w:r>
    </w:p>
    <w:p>
      <w:pPr>
        <w:spacing w:after="120"/>
        <w:ind w:left="360" w:hanging="180"/>
      </w:pPr>
      <w:r>
        <w:t xml:space="preserve">• </w:t>
      </w:r>
      <w:r>
        <w:t xml:space="preserve">XR Support**</w:t>
      </w:r>
    </w:p>
    <w:p>
      <w:pPr>
        <w:spacing w:after="120"/>
      </w:pPr>
      <w:r>
        <w:t xml:space="preserve">Learners are encouraged to use the Convert- to</w:t>
      </w:r>
    </w:p>
    <w:p>
      <w:pPr>
        <w:spacing w:after="120"/>
        <w:ind w:left="360" w:hanging="180"/>
      </w:pPr>
      <w:r>
        <w:t xml:space="preserve">• </w:t>
      </w:r>
      <w:r>
        <w:t xml:space="preserve">XR feature to preload their oral defense materials into a simulated boardroom or field tent setting. Brainy can serve as a mock supervisor, offering randomized questions based on the learner’s submitted work order and diagnostic images. Learners may also rehearse their safety drill steps using the EON Integrity Suite™’s procedural replay mode, allowing them to review past XR interactions and optimize performance.</w:t>
      </w:r>
    </w:p>
    <w:p>
      <w:pPr>
        <w:pStyle w:val="Heading3"/>
        <w:spacing w:before="300" w:after="150"/>
      </w:pPr>
      <w:r>
        <w:rPr>
          <w:b/>
          <w:bCs/>
          <w:sz w:val="24"/>
          <w:szCs w:val="24"/>
        </w:rPr>
        <w:t xml:space="preserve">35.3 Downloadable practice packs include</w:t>
      </w:r>
    </w:p>
    <w:p>
      <w:pPr>
        <w:spacing w:after="120"/>
        <w:ind w:left="360" w:hanging="180"/>
      </w:pPr>
      <w:r>
        <w:t xml:space="preserve">• </w:t>
      </w:r>
      <w:r>
        <w:t xml:space="preserve">Oral Defense Prompt List (I</w:t>
      </w:r>
    </w:p>
    <w:p>
      <w:pPr>
        <w:spacing w:after="120"/>
        <w:ind w:left="360" w:hanging="180"/>
      </w:pPr>
      <w:r>
        <w:t xml:space="preserve">• </w:t>
      </w:r>
      <w:r>
        <w:t xml:space="preserve">V, IR, Root Cause, Intervention Logic)</w:t>
      </w:r>
    </w:p>
    <w:p>
      <w:pPr>
        <w:spacing w:after="120"/>
        <w:ind w:left="360" w:hanging="180"/>
      </w:pPr>
      <w:r>
        <w:t xml:space="preserve">• </w:t>
      </w:r>
      <w:r>
        <w:t xml:space="preserve">Safety Drill Checklist (LOTO, PPE, IR Setup, Response Triggers)</w:t>
      </w:r>
    </w:p>
    <w:p>
      <w:pPr>
        <w:spacing w:after="120"/>
        <w:ind w:left="360" w:hanging="180"/>
      </w:pPr>
      <w:r>
        <w:t xml:space="preserve">• </w:t>
      </w:r>
      <w:r>
        <w:t xml:space="preserve">Rubric Snapshot for Self</w:t>
      </w:r>
    </w:p>
    <w:p>
      <w:pPr>
        <w:spacing w:after="120"/>
        <w:ind w:left="360" w:hanging="180"/>
      </w:pPr>
      <w:r>
        <w:t xml:space="preserve">• </w:t>
      </w:r>
      <w:r>
        <w:t xml:space="preserve">Assessment</w:t>
      </w:r>
    </w:p>
    <w:p>
      <w:pPr>
        <w:spacing w:after="200"/>
      </w:pPr>
      <w:r>
        <w:t xml:space="preserve">**Conclusion: Final Validation of Predictive Diagnostic Competency**</w:t>
      </w:r>
    </w:p>
    <w:p>
      <w:pPr>
        <w:spacing w:after="120"/>
      </w:pPr>
      <w:r>
        <w:t xml:space="preserve">This oral defense and safety drill represents the culmination of the learner’s journey toward becoming a predictive maintenance specialist. By blending technical explanation with XR- based safety validation, this chapter ensures that each certified individual can not only interpret data—but act on it safely, credibly, and in alignment with Energy Segment Group D standards. The EON Integrity Suite™ certifies this achievement, verifying that each graduate is field</w:t>
      </w:r>
    </w:p>
    <w:p>
      <w:pPr>
        <w:spacing w:after="120"/>
        <w:ind w:left="360" w:hanging="180"/>
      </w:pPr>
      <w:r>
        <w:t xml:space="preserve">• </w:t>
      </w:r>
      <w:r>
        <w:t xml:space="preserve">ready, standards- compliant, and capable of defending their decisions in high</w:t>
      </w:r>
    </w:p>
    <w:p>
      <w:pPr>
        <w:spacing w:after="120"/>
        <w:ind w:left="360" w:hanging="180"/>
      </w:pPr>
      <w:r>
        <w:t xml:space="preserve">• </w:t>
      </w:r>
      <w:r>
        <w:t xml:space="preserve">stakes environments.</w:t>
      </w:r>
    </w:p>
    <w:p>
      <w:pPr>
        <w:spacing w:after="200"/>
      </w:pPr>
      <w:r>
        <w:t xml:space="preserve">*Certified with EON Integrity Suite™ — EON Reality Inc*
*Brainy 24/7 Virtual Mentor is available to assist with oral defense preparation and safety rehearsal*</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Energy → Group D — Advanced Technical Skills*</w:t>
      </w:r>
    </w:p>
    <w:p>
      <w:pPr>
        <w:spacing w:after="120"/>
      </w:pPr>
      <w:r>
        <w:t xml:space="preserve">Effective assessment in advanced predictive maintenance relies on more than correct answers — it requires the demonstration of field- ready diagnostic reasoning, equipment handling, and standards</w:t>
      </w:r>
    </w:p>
    <w:p>
      <w:pPr>
        <w:spacing w:after="120"/>
        <w:ind w:left="360" w:hanging="180"/>
      </w:pPr>
      <w:r>
        <w:t xml:space="preserve">• </w:t>
      </w:r>
      <w:r>
        <w:t xml:space="preserve">based decision- making. This chapter outlines the grading rubrics and competency thresholds that govern the performance expectations for learners across all assessment modalities in the course. Learners will be evaluated using a multi</w:t>
      </w:r>
    </w:p>
    <w:p>
      <w:pPr>
        <w:spacing w:after="120"/>
        <w:ind w:left="360" w:hanging="180"/>
      </w:pPr>
      <w:r>
        <w:t xml:space="preserve">• </w:t>
      </w:r>
      <w:r>
        <w:t xml:space="preserve">axis scoring framework aligned with predictive diagnostic practices, I- V curve interpretation, and thermal imaging diagnostics within the energy sector. The rubrics are embedded within the EON Integrity Suite™ and integrated into XR and real</w:t>
      </w:r>
    </w:p>
    <w:p>
      <w:pPr>
        <w:spacing w:after="120"/>
        <w:ind w:left="360" w:hanging="180"/>
      </w:pPr>
      <w:r>
        <w:t xml:space="preserve">• </w:t>
      </w:r>
      <w:r>
        <w:t xml:space="preserve">time assessment simulations.</w:t>
      </w:r>
    </w:p>
    <w:p>
      <w:pPr>
        <w:spacing w:after="120"/>
      </w:pPr>
      <w:r>
        <w:t xml:space="preserve">This chapter also defines the minimum competency thresholds for certification as a Predictive Maintenance &amp; Diagnostics Specialist (Level 2), ensuring that learners exit with validated field- readiness. The Brainy 24/7 Virtual Mentor supports performance tracking and provides real</w:t>
      </w:r>
    </w:p>
    <w:p>
      <w:pPr>
        <w:spacing w:after="120"/>
        <w:ind w:left="360" w:hanging="180"/>
      </w:pPr>
      <w:r>
        <w:t xml:space="preserve">• </w:t>
      </w:r>
      <w:r>
        <w:t xml:space="preserve">time feedback during XR assessments and oral defenses.</w:t>
      </w:r>
    </w:p>
    <w:p>
      <w:pPr>
        <w:spacing w:after="200"/>
      </w:pPr>
      <w:r>
        <w:t xml:space="preserve">Rubric Architecture and Performance Axes</w:t>
      </w:r>
    </w:p>
    <w:p>
      <w:pPr>
        <w:spacing w:after="200"/>
      </w:pPr>
      <w:r>
        <w:t xml:space="preserve">Grading rubrics in this course are structured around five performance axes, each weighted according to relevance to predictive maintenance outcomes:</w:t>
      </w:r>
    </w:p>
    <w:p>
      <w:pPr>
        <w:spacing w:after="120"/>
        <w:ind w:left="360" w:hanging="180"/>
      </w:pPr>
      <w:r>
        <w:t xml:space="preserve">• </w:t>
      </w:r>
      <w:r>
        <w:t xml:space="preserve">**Diagnostic Accuracy (30%)**: Assesses the learner’s ability to identify failure modes through I</w:t>
      </w:r>
    </w:p>
    <w:p>
      <w:pPr>
        <w:spacing w:after="120"/>
        <w:ind w:left="360" w:hanging="180"/>
      </w:pPr>
      <w:r>
        <w:t xml:space="preserve">• </w:t>
      </w:r>
      <w:r>
        <w:t xml:space="preserve">V and thermal signature analysis. This includes correct interpretation of Fill Factor deviations, series resistance anomalies, and IR thermal gradients.</w:t>
      </w:r>
    </w:p>
    <w:p>
      <w:pPr>
        <w:spacing w:after="120"/>
        <w:ind w:left="360" w:hanging="180"/>
      </w:pPr>
      <w:r>
        <w:t xml:space="preserve">• </w:t>
      </w:r>
      <w:r>
        <w:t xml:space="preserve">**Tool/Procedure Proficiency (20%)**: Evaluates safe and correct use of diagnostic tools such as I</w:t>
      </w:r>
    </w:p>
    <w:p>
      <w:pPr>
        <w:spacing w:after="120"/>
        <w:ind w:left="360" w:hanging="180"/>
      </w:pPr>
      <w:r>
        <w:t xml:space="preserve">• </w:t>
      </w:r>
      <w:r>
        <w:t xml:space="preserve">V curve tracers, thermal imaging cameras, and irradiance reference instruments. Includes adherence to setup protocols (e.g., sunshine thresholds, grounding procedures).</w:t>
      </w:r>
    </w:p>
    <w:p>
      <w:pPr>
        <w:spacing w:after="120"/>
        <w:ind w:left="360" w:hanging="180"/>
      </w:pPr>
      <w:r>
        <w:t xml:space="preserve">• </w:t>
      </w:r>
      <w:r>
        <w:t xml:space="preserve">**Root Cause Reasoning (20%)**: Measures the learner’s ability to connect data patterns to specific failure types (e.g., bypass diode failure, PID degradation, thermal bridging) and to differentiate between overlapping symptoms.</w:t>
      </w:r>
    </w:p>
    <w:p>
      <w:pPr>
        <w:spacing w:after="120"/>
        <w:ind w:left="360" w:hanging="180"/>
      </w:pPr>
      <w:r>
        <w:t xml:space="preserve">• </w:t>
      </w:r>
      <w:r>
        <w:t xml:space="preserve">**Corrective Planning (15%)**: Examines the learner’s skill in generating actionable service interventions post</w:t>
      </w:r>
    </w:p>
    <w:p>
      <w:pPr>
        <w:spacing w:after="120"/>
        <w:ind w:left="360" w:hanging="180"/>
      </w:pPr>
      <w:r>
        <w:t xml:space="preserve">• </w:t>
      </w:r>
      <w:r>
        <w:t xml:space="preserve">diagnosis, including proper CMMS ticket creation, risk-based scheduling, and validation trace commissioning.</w:t>
      </w:r>
    </w:p>
    <w:p>
      <w:pPr>
        <w:spacing w:after="120"/>
        <w:ind w:left="360" w:hanging="180"/>
      </w:pPr>
      <w:r>
        <w:t xml:space="preserve">• </w:t>
      </w:r>
      <w:r>
        <w:t xml:space="preserve">**Compliance &amp; Safety Integration (15%)**: Validates adherence to NFPA 70B, IEC 62446, and ISO 55001 frameworks during diagnostic and service activities. This includes LOTO validation, PPE adherence, and camera classification awareness.</w:t>
      </w:r>
    </w:p>
    <w:p>
      <w:pPr>
        <w:spacing w:after="200"/>
      </w:pPr>
      <w:r>
        <w:t xml:space="preserve">Each axis is scored on a 5-point proficiency scale: Novice (1), Basic (2), Competent (3), Proficient (4), and Expert (5). Detailed descriptors for each level are provided within the EON Integrity Suite™ assessment engine and accessible via the Brainy 24/7 Virtual Mentor upon request.</w:t>
      </w:r>
    </w:p>
    <w:p>
      <w:pPr>
        <w:spacing w:after="200"/>
      </w:pPr>
      <w:r>
        <w:t xml:space="preserve">Minimum Competency Thresholds for Certification</w:t>
      </w:r>
    </w:p>
    <w:p>
      <w:pPr>
        <w:spacing w:after="200"/>
      </w:pPr>
      <w:r>
        <w:t xml:space="preserve">To achieve certification as a Predictive Maintenance &amp; Diagnostics Specialist (Level 2), learners must meet or exceed the following minimum competency thresholds:</w:t>
      </w:r>
    </w:p>
    <w:p>
      <w:pPr>
        <w:spacing w:after="120"/>
        <w:ind w:left="360" w:hanging="180"/>
      </w:pPr>
      <w:r>
        <w:t xml:space="preserve">• </w:t>
      </w:r>
      <w:r>
        <w:t xml:space="preserve">**Overall Weighted Average**: ≥ 3.5 (Competent)</w:t>
      </w:r>
    </w:p>
    <w:p>
      <w:pPr>
        <w:spacing w:after="120"/>
        <w:ind w:left="360" w:hanging="180"/>
      </w:pPr>
      <w:r>
        <w:t xml:space="preserve">• </w:t>
      </w:r>
      <w:r>
        <w:t xml:space="preserve">**No Axis Below**: 3.0 (Competent)</w:t>
      </w:r>
    </w:p>
    <w:p>
      <w:pPr>
        <w:spacing w:after="120"/>
        <w:ind w:left="360" w:hanging="180"/>
      </w:pPr>
      <w:r>
        <w:t xml:space="preserve">• </w:t>
      </w:r>
      <w:r>
        <w:t xml:space="preserve">**XR Performance Exam**: Score ≥ 80% with successful completion of signature anomaly identification and tool handling simulation</w:t>
      </w:r>
    </w:p>
    <w:p>
      <w:pPr>
        <w:spacing w:after="120"/>
        <w:ind w:left="360" w:hanging="180"/>
      </w:pPr>
      <w:r>
        <w:t xml:space="preserve">• </w:t>
      </w:r>
      <w:r>
        <w:t xml:space="preserve">**Oral Defense &amp; Safety Drill**: Score ≥ 4.0 on Root Cause Reasoning and Compliance &amp; Safety Integration axes</w:t>
      </w:r>
    </w:p>
    <w:p>
      <w:pPr>
        <w:spacing w:after="120"/>
        <w:ind w:left="360" w:hanging="180"/>
      </w:pPr>
      <w:r>
        <w:t xml:space="preserve">• </w:t>
      </w:r>
      <w:r>
        <w:t xml:space="preserve">**Final Written Exam**: Score ≥ 75% with demonstrated ability to analyze unknown I</w:t>
      </w:r>
    </w:p>
    <w:p>
      <w:pPr>
        <w:spacing w:after="120"/>
        <w:ind w:left="360" w:hanging="180"/>
      </w:pPr>
      <w:r>
        <w:t xml:space="preserve">• </w:t>
      </w:r>
      <w:r>
        <w:t xml:space="preserve">V/thermal signatures</w:t>
      </w:r>
    </w:p>
    <w:p>
      <w:pPr>
        <w:spacing w:after="200"/>
      </w:pPr>
      <w:r>
        <w:t xml:space="preserve">Learners failing to meet thresholds in any individual axis will be granted a remediation opportunity through the Brainy-guided XR Reassessment Pathway. This ensures that only learners with verified capability in each core area are certified.</w:t>
      </w:r>
    </w:p>
    <w:p>
      <w:pPr>
        <w:spacing w:after="200"/>
      </w:pPr>
      <w:r>
        <w:t xml:space="preserve">Rubric Integration with XR and Integrity Engine</w:t>
      </w:r>
    </w:p>
    <w:p>
      <w:pPr>
        <w:spacing w:after="200"/>
      </w:pPr>
      <w:r>
        <w:t xml:space="preserve">All rubric dimensions are embedded within XR Lab performance tracking, oral defense scoring, and digital exams. The EON Integrity Suite™ automatically maps learner actions to rubric indicators across tools, signatures, and reasoning pathways. This includes:</w:t>
      </w:r>
    </w:p>
    <w:p>
      <w:pPr>
        <w:spacing w:after="120"/>
        <w:ind w:left="360" w:hanging="180"/>
      </w:pPr>
      <w:r>
        <w:t xml:space="preserve">• </w:t>
      </w:r>
      <w:r>
        <w:t xml:space="preserve">**Live Signature Evaluation**: XR feedback identifies whether learners correctly classify curve anomalies (e.g., “Series Resistance Spike Detected — Correctly Interpreted”).</w:t>
      </w:r>
    </w:p>
    <w:p>
      <w:pPr>
        <w:spacing w:after="120"/>
        <w:ind w:left="360" w:hanging="180"/>
      </w:pPr>
      <w:r>
        <w:t xml:space="preserve">• </w:t>
      </w:r>
      <w:r>
        <w:t xml:space="preserve">**Tool Use Validation**: Tool setup and alignment steps are logged and rated in real</w:t>
      </w:r>
    </w:p>
    <w:p>
      <w:pPr>
        <w:spacing w:after="120"/>
        <w:ind w:left="360" w:hanging="180"/>
      </w:pPr>
      <w:r>
        <w:t xml:space="preserve">• </w:t>
      </w:r>
      <w:r>
        <w:t xml:space="preserve">time (e.g., “IR Camera Angle Incorrect — Proficiency Score Adjusted”).</w:t>
      </w:r>
    </w:p>
    <w:p>
      <w:pPr>
        <w:spacing w:after="120"/>
        <w:ind w:left="360" w:hanging="180"/>
      </w:pPr>
      <w:r>
        <w:t xml:space="preserve">• </w:t>
      </w:r>
      <w:r>
        <w:t xml:space="preserve">**Oral Defense Recording**: Responses are transcribed and scored against rubric benchmarks with Brainy moderation.</w:t>
      </w:r>
    </w:p>
    <w:p>
      <w:pPr>
        <w:spacing w:after="120"/>
      </w:pPr>
      <w:r>
        <w:t xml:space="preserve">All rubric scoring is audit- capable, stored in the learner’s secure EON Profile, and available for institutional or employer validation. Convert</w:t>
      </w:r>
    </w:p>
    <w:p>
      <w:pPr>
        <w:spacing w:after="120"/>
        <w:ind w:left="360" w:hanging="180"/>
      </w:pPr>
      <w:r>
        <w:t xml:space="preserve">• </w:t>
      </w:r>
      <w:r>
        <w:t xml:space="preserve">to- XR functionality allows rubric</w:t>
      </w:r>
    </w:p>
    <w:p>
      <w:pPr>
        <w:spacing w:after="120"/>
        <w:ind w:left="360" w:hanging="180"/>
      </w:pPr>
      <w:r>
        <w:t xml:space="preserve">• </w:t>
      </w:r>
      <w:r>
        <w:t xml:space="preserve">aligned assessments to be simulated or replayed in training environments.</w:t>
      </w:r>
    </w:p>
    <w:p>
      <w:pPr>
        <w:spacing w:after="200"/>
      </w:pPr>
      <w:r>
        <w:t xml:space="preserve">Advanced Diagnostic Thresholds by Scenario</w:t>
      </w:r>
    </w:p>
    <w:p>
      <w:pPr>
        <w:spacing w:after="200"/>
      </w:pPr>
      <w:r>
        <w:t xml:space="preserve">Some scenarios in this course — particularly capstone projects and XR Labs 4–6 — include advanced diagnostic thresholds. These require learners to:</w:t>
      </w:r>
    </w:p>
    <w:p>
      <w:pPr>
        <w:spacing w:after="120"/>
        <w:ind w:left="360" w:hanging="180"/>
      </w:pPr>
      <w:r>
        <w:t xml:space="preserve">• </w:t>
      </w:r>
      <w:r>
        <w:t xml:space="preserve">Identify multi</w:t>
      </w:r>
    </w:p>
    <w:p>
      <w:pPr>
        <w:spacing w:after="120"/>
        <w:ind w:left="360" w:hanging="180"/>
      </w:pPr>
      <w:r>
        <w:t xml:space="preserve">• </w:t>
      </w:r>
      <w:r>
        <w:t xml:space="preserve">symptom failure patterns (e.g., PID + thermal connector degradation)</w:t>
      </w:r>
    </w:p>
    <w:p>
      <w:pPr>
        <w:spacing w:after="120"/>
        <w:ind w:left="360" w:hanging="180"/>
      </w:pPr>
      <w:r>
        <w:t xml:space="preserve">• </w:t>
      </w:r>
      <w:r>
        <w:t xml:space="preserve">Differentiate failure types with similar I</w:t>
      </w:r>
    </w:p>
    <w:p>
      <w:pPr>
        <w:spacing w:after="120"/>
        <w:ind w:left="360" w:hanging="180"/>
      </w:pPr>
      <w:r>
        <w:t xml:space="preserve">• </w:t>
      </w:r>
      <w:r>
        <w:t xml:space="preserve">V signatures (e.g., shading vs. mismatch)</w:t>
      </w:r>
    </w:p>
    <w:p>
      <w:pPr>
        <w:spacing w:after="120"/>
        <w:ind w:left="360" w:hanging="180"/>
      </w:pPr>
      <w:r>
        <w:t xml:space="preserve">• </w:t>
      </w:r>
      <w:r>
        <w:t xml:space="preserve">Propose dual</w:t>
      </w:r>
    </w:p>
    <w:p>
      <w:pPr>
        <w:spacing w:after="120"/>
        <w:ind w:left="360" w:hanging="180"/>
      </w:pPr>
      <w:r>
        <w:t xml:space="preserve">• </w:t>
      </w:r>
      <w:r>
        <w:t xml:space="preserve">phase corrective actions (e.g., immediate diode replacement + long-term rewiring plan)</w:t>
      </w:r>
    </w:p>
    <w:p>
      <w:pPr>
        <w:spacing w:after="200"/>
      </w:pPr>
      <w:r>
        <w:t xml:space="preserve">Scenarios with compounded diagnostic variables require a minimum rubric rating of “Proficient” (4.0) on Diagnostic Accuracy and Root Cause Reasoning axes to satisfy high-risk performance thresholds. These thresholds are enforced by the EON Integrity Suite™ to ensure readiness for complex field conditions.</w:t>
      </w:r>
    </w:p>
    <w:p>
      <w:pPr>
        <w:spacing w:after="200"/>
      </w:pPr>
      <w:r>
        <w:t xml:space="preserve">Remediation and Performance Uplift Pathways</w:t>
      </w:r>
    </w:p>
    <w:p>
      <w:pPr>
        <w:spacing w:after="200"/>
      </w:pPr>
      <w:r>
        <w:t xml:space="preserve">In cases where learners fall below minimum thresholds, the following remediation pathways are activated:</w:t>
      </w:r>
    </w:p>
    <w:p>
      <w:pPr>
        <w:spacing w:after="120"/>
        <w:ind w:left="360" w:hanging="180"/>
      </w:pPr>
      <w:r>
        <w:t xml:space="preserve">• </w:t>
      </w:r>
      <w:r>
        <w:t xml:space="preserve">**Brainy</w:t>
      </w:r>
    </w:p>
    <w:p>
      <w:pPr>
        <w:spacing w:after="120"/>
        <w:ind w:left="360" w:hanging="180"/>
      </w:pPr>
      <w:r>
        <w:t xml:space="preserve">• </w:t>
      </w:r>
      <w:r>
        <w:t xml:space="preserve">Guided Diagnostic Replay**: Learners can re-enter the XR environment to review flagged steps, receive targeted guidance, and reattempt the scenario.</w:t>
      </w:r>
    </w:p>
    <w:p>
      <w:pPr>
        <w:spacing w:after="120"/>
        <w:ind w:left="360" w:hanging="180"/>
      </w:pPr>
      <w:r>
        <w:t xml:space="preserve">• </w:t>
      </w:r>
      <w:r>
        <w:t xml:space="preserve">**Competency Uplift Modules**: Access to short</w:t>
      </w:r>
    </w:p>
    <w:p>
      <w:pPr>
        <w:spacing w:after="120"/>
        <w:ind w:left="360" w:hanging="180"/>
      </w:pPr>
      <w:r>
        <w:t xml:space="preserve">• </w:t>
      </w:r>
      <w:r>
        <w:t xml:space="preserve">form XR and interactive modules aligned with the deficient rubric area (e.g., “Improving I-V Signature Differentiation”).</w:t>
      </w:r>
    </w:p>
    <w:p>
      <w:pPr>
        <w:spacing w:after="120"/>
        <w:ind w:left="360" w:hanging="180"/>
      </w:pPr>
      <w:r>
        <w:t xml:space="preserve">• </w:t>
      </w:r>
      <w:r>
        <w:t xml:space="preserve">**Live Mentor Feedback Loop**: Optional submission to an instructor or energy sector SME for personalized feedback and guided correction.</w:t>
      </w:r>
    </w:p>
    <w:p>
      <w:pPr>
        <w:spacing w:after="200"/>
      </w:pPr>
      <w:r>
        <w:t xml:space="preserve">These uplift pathways are part of the EON Integrity Suite™'s continuous validation model, ensuring each learner is supported toward full-field competency.</w:t>
      </w:r>
    </w:p>
    <w:p>
      <w:pPr>
        <w:spacing w:after="200"/>
      </w:pPr>
      <w:r>
        <w:t xml:space="preserve">Rubric Transparency &amp; Learner Engagement</w:t>
      </w:r>
    </w:p>
    <w:p>
      <w:pPr>
        <w:spacing w:after="200"/>
      </w:pPr>
      <w:r>
        <w:t xml:space="preserve">To promote transparency and learner-centered growth, the full scoring matrix and performance criteria are available through the Brainy 24/7 Virtual Mentor dashboard. Learners can view:</w:t>
      </w:r>
    </w:p>
    <w:p>
      <w:pPr>
        <w:spacing w:after="120"/>
        <w:ind w:left="360" w:hanging="180"/>
      </w:pPr>
      <w:r>
        <w:t xml:space="preserve">• </w:t>
      </w:r>
      <w:r>
        <w:t xml:space="preserve">Real</w:t>
      </w:r>
    </w:p>
    <w:p>
      <w:pPr>
        <w:spacing w:after="120"/>
        <w:ind w:left="360" w:hanging="180"/>
      </w:pPr>
      <w:r>
        <w:t xml:space="preserve">• </w:t>
      </w:r>
      <w:r>
        <w:t xml:space="preserve">time progress across rubric axes</w:t>
      </w:r>
    </w:p>
    <w:p>
      <w:pPr>
        <w:spacing w:after="120"/>
        <w:ind w:left="360" w:hanging="180"/>
      </w:pPr>
      <w:r>
        <w:t xml:space="preserve">• </w:t>
      </w:r>
      <w:r>
        <w:t xml:space="preserve">Skill gap analytics based on past assessments</w:t>
      </w:r>
    </w:p>
    <w:p>
      <w:pPr>
        <w:spacing w:after="120"/>
        <w:ind w:left="360" w:hanging="180"/>
      </w:pPr>
      <w:r>
        <w:t xml:space="preserve">• </w:t>
      </w:r>
      <w:r>
        <w:t xml:space="preserve">Suggested next steps for improvement</w:t>
      </w:r>
    </w:p>
    <w:p>
      <w:pPr>
        <w:spacing w:after="120"/>
      </w:pPr>
      <w:r>
        <w:t xml:space="preserve">This supports continuous engagement and self- directed learning throughout the course and post</w:t>
      </w:r>
    </w:p>
    <w:p>
      <w:pPr>
        <w:spacing w:after="120"/>
        <w:ind w:left="360" w:hanging="180"/>
      </w:pPr>
      <w:r>
        <w:t xml:space="preserve">• </w:t>
      </w:r>
      <w:r>
        <w:t xml:space="preserve">certification.</w:t>
      </w:r>
    </w:p>
    <w:p>
      <w:pPr>
        <w:spacing w:after="200"/>
      </w:pPr>
      <w:r>
        <w:t xml:space="preserve">—</w:t>
      </w:r>
    </w:p>
    <w:p>
      <w:pPr>
        <w:spacing w:after="200"/>
      </w:pPr>
      <w:r>
        <w:t xml:space="preserve">By maintaining a rigorous, transparent, and XR-integrated rubric framework, this course ensures that all certified learners possess demonstrable predictive maintenance acumen, safe tool proficiency, and diagnostic reasoning aligned with energy sector standards.</w:t>
      </w:r>
    </w:p>
    <w:p>
      <w:pPr>
        <w:spacing w:after="200"/>
      </w:pPr>
      <w:r>
        <w:t xml:space="preserve">*Certified with EON Integrity Suite™ — Powered by XR Premium Training Standards*
*Brainy 24/7 Virtual Mentor available throughout all assessments*</w:t>
      </w:r>
    </w:p>
    <w:p>
      <w:pPr>
        <w:pStyle w:val="Heading3"/>
        <w:spacing w:before="300" w:after="150"/>
      </w:pPr>
      <w:r>
        <w:rPr>
          <w:b/>
          <w:bCs/>
          <w:sz w:val="24"/>
          <w:szCs w:val="24"/>
        </w:rPr>
        <w:t xml:space="preserve">36.1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36.4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Energy → Group D — Advanced Technical Skills*</w:t>
      </w:r>
    </w:p>
    <w:p>
      <w:pPr>
        <w:spacing w:after="120"/>
      </w:pPr>
      <w:r>
        <w:t xml:space="preserve">Visual clarity is essential in mastering complex predictive diagnostics workflows, especially in high- reliability environments like solar energy and electrical systems. This Illustrations &amp; Diagrams Pack enables learners to internalize diagnostic techniques by referencing curated, standardized visual content that supports I</w:t>
      </w:r>
    </w:p>
    <w:p>
      <w:pPr>
        <w:spacing w:after="120"/>
        <w:ind w:left="360" w:hanging="180"/>
      </w:pPr>
      <w:r>
        <w:t xml:space="preserve">• </w:t>
      </w:r>
      <w:r>
        <w:t xml:space="preserve">V curve analysis, thermal imaging interpretation, and predictive maintenance planning. All illustrations are optimized for use with XR convertibility via the EON Integrity Suite™, and each diagram aligns with the technical protocols and tools introduced in earlier chapters.</w:t>
      </w:r>
    </w:p>
    <w:p>
      <w:pPr>
        <w:spacing w:after="200"/>
      </w:pPr>
      <w:r>
        <w:t xml:space="preserve">These visual assets are designed for direct integration into XR Labs, assessment environments, and real-time field applications using the Brainy 24/7 Virtual Mentor. They also serve as key reference materials during oral defenses and capstone scenario walkthroughs.</w:t>
      </w:r>
    </w:p>
    <w:p>
      <w:pPr>
        <w:spacing w:after="200"/>
      </w:pPr>
      <w:r>
        <w:t xml:space="preserve">**I-V Curve Diagrams: Fault Signatures &amp; Interpretation Aids**</w:t>
      </w:r>
    </w:p>
    <w:p>
      <w:pPr>
        <w:spacing w:after="120"/>
      </w:pPr>
      <w:r>
        <w:t xml:space="preserve">Central to photovoltaic (PV) fault analysis is the accurate interpretation of I- V curve deviations. This section includes a library of standardized I</w:t>
      </w:r>
    </w:p>
    <w:p>
      <w:pPr>
        <w:spacing w:after="120"/>
        <w:ind w:left="360" w:hanging="180"/>
      </w:pPr>
      <w:r>
        <w:t xml:space="preserve">• </w:t>
      </w:r>
      <w:r>
        <w:t xml:space="preserve">V curve diagrams, each annotated to highlight specific fault types. These are adapted from field-validated samples and are organized by fault category:</w:t>
      </w:r>
    </w:p>
    <w:p>
      <w:pPr>
        <w:spacing w:after="120"/>
        <w:ind w:left="360" w:hanging="180"/>
      </w:pPr>
      <w:r>
        <w:t xml:space="preserve">• </w:t>
      </w:r>
      <w:r>
        <w:t xml:space="preserve">**Open</w:t>
      </w:r>
    </w:p>
    <w:p>
      <w:pPr>
        <w:spacing w:after="120"/>
        <w:ind w:left="360" w:hanging="180"/>
      </w:pPr>
      <w:r>
        <w:t xml:space="preserve">• </w:t>
      </w:r>
      <w:r>
        <w:t xml:space="preserve">Circuit Signature**: High voltage, zero current — typically due to disconnected string or broken conductor. Shows vertical slope at Voc.</w:t>
      </w:r>
    </w:p>
    <w:p>
      <w:pPr>
        <w:spacing w:after="120"/>
        <w:ind w:left="360" w:hanging="180"/>
      </w:pPr>
      <w:r>
        <w:t xml:space="preserve">• </w:t>
      </w:r>
      <w:r>
        <w:t xml:space="preserve">**Short</w:t>
      </w:r>
    </w:p>
    <w:p>
      <w:pPr>
        <w:spacing w:after="120"/>
        <w:ind w:left="360" w:hanging="180"/>
      </w:pPr>
      <w:r>
        <w:t xml:space="preserve">• </w:t>
      </w:r>
      <w:r>
        <w:t xml:space="preserve">Circuit Signature**: High current, zero voltage — indicative of internal module short or bypass diode failure. Flat curve near Isc.</w:t>
      </w:r>
    </w:p>
    <w:p>
      <w:pPr>
        <w:spacing w:after="120"/>
        <w:ind w:left="360" w:hanging="180"/>
      </w:pPr>
      <w:r>
        <w:t xml:space="preserve">• </w:t>
      </w:r>
      <w:r>
        <w:t xml:space="preserve">**Shading or Soiling Distortion**: Flattened knee and reduced fill factor; includes partial shading vs. full string soiling comparison.</w:t>
      </w:r>
    </w:p>
    <w:p>
      <w:pPr>
        <w:spacing w:after="120"/>
        <w:ind w:left="360" w:hanging="180"/>
      </w:pPr>
      <w:r>
        <w:t xml:space="preserve">• </w:t>
      </w:r>
      <w:r>
        <w:t xml:space="preserve">**Mismatch Losses**: Staggered multi</w:t>
      </w:r>
    </w:p>
    <w:p>
      <w:pPr>
        <w:spacing w:after="120"/>
        <w:ind w:left="360" w:hanging="180"/>
      </w:pPr>
      <w:r>
        <w:t xml:space="preserve">• </w:t>
      </w:r>
      <w:r>
        <w:t xml:space="preserve">curve overlay showing series string variation; includes bypass diode triggered response.</w:t>
      </w:r>
    </w:p>
    <w:p>
      <w:pPr>
        <w:spacing w:after="120"/>
        <w:ind w:left="360" w:hanging="180"/>
      </w:pPr>
      <w:r>
        <w:t xml:space="preserve">• </w:t>
      </w:r>
      <w:r>
        <w:t xml:space="preserve">**PID (Potential Induced Degradation)**: Gradual voltage collapse at constant irradiance; annotated with typical 20–30% power loss.</w:t>
      </w:r>
    </w:p>
    <w:p>
      <w:pPr>
        <w:spacing w:after="120"/>
        <w:ind w:left="360" w:hanging="180"/>
      </w:pPr>
      <w:r>
        <w:t xml:space="preserve">• </w:t>
      </w:r>
      <w:r>
        <w:t xml:space="preserve">**Series Resistance Rise**: Curve shows compressed voltage output and lower max power point; thermal overlay indicates overheating at connectors.</w:t>
      </w:r>
    </w:p>
    <w:p>
      <w:pPr>
        <w:pStyle w:val="Heading3"/>
        <w:spacing w:before="300" w:after="150"/>
      </w:pPr>
      <w:r>
        <w:rPr>
          <w:b/>
          <w:bCs/>
          <w:sz w:val="24"/>
          <w:szCs w:val="24"/>
        </w:rPr>
        <w:t xml:space="preserve">37.1 Each diagram includes</w:t>
      </w:r>
    </w:p>
    <w:p>
      <w:pPr>
        <w:spacing w:after="120"/>
        <w:ind w:left="360" w:hanging="180"/>
      </w:pPr>
      <w:r>
        <w:t xml:space="preserve">• </w:t>
      </w:r>
      <w:r>
        <w:t xml:space="preserve">Fill factor overlay grid</w:t>
      </w:r>
    </w:p>
    <w:p>
      <w:pPr>
        <w:spacing w:after="120"/>
        <w:ind w:left="360" w:hanging="180"/>
      </w:pPr>
      <w:r>
        <w:t xml:space="preserve">• </w:t>
      </w:r>
      <w:r>
        <w:t xml:space="preserve">Maximum Power Point (MPP) marker</w:t>
      </w:r>
    </w:p>
    <w:p>
      <w:pPr>
        <w:spacing w:after="120"/>
        <w:ind w:left="360" w:hanging="180"/>
      </w:pPr>
      <w:r>
        <w:t xml:space="preserve">• </w:t>
      </w:r>
      <w:r>
        <w:t xml:space="preserve">Reference curve for healthy performance</w:t>
      </w:r>
    </w:p>
    <w:p>
      <w:pPr>
        <w:spacing w:after="120"/>
        <w:ind w:left="360" w:hanging="180"/>
      </w:pPr>
      <w:r>
        <w:t xml:space="preserve">• </w:t>
      </w:r>
      <w:r>
        <w:t xml:space="preserve">Notes on diagnostic thresholds (IEC 62446</w:t>
      </w:r>
    </w:p>
    <w:p>
      <w:pPr>
        <w:spacing w:after="120"/>
        <w:ind w:left="360" w:hanging="180"/>
      </w:pPr>
      <w:r>
        <w:t xml:space="preserve">• </w:t>
      </w:r>
      <w:r>
        <w:t xml:space="preserve">1/3 compliant)</w:t>
      </w:r>
    </w:p>
    <w:p>
      <w:pPr>
        <w:spacing w:after="120"/>
      </w:pPr>
      <w:r>
        <w:t xml:space="preserve">These diagrams are XR- enabled and integrated with EON’s Convert</w:t>
      </w:r>
    </w:p>
    <w:p>
      <w:pPr>
        <w:spacing w:after="120"/>
        <w:ind w:left="360" w:hanging="180"/>
      </w:pPr>
      <w:r>
        <w:t xml:space="preserve">• </w:t>
      </w:r>
      <w:r>
        <w:t xml:space="preserve">to-XR functionality to allow learners to walk through 3D curve evolution in virtual training labs.</w:t>
      </w:r>
    </w:p>
    <w:p>
      <w:pPr>
        <w:spacing w:after="200"/>
      </w:pPr>
      <w:r>
        <w:t xml:space="preserve">**Thermal Imaging Patterns: Fault Recognition Library**</w:t>
      </w:r>
    </w:p>
    <w:p>
      <w:pPr>
        <w:spacing w:after="200"/>
      </w:pPr>
      <w:r>
        <w:t xml:space="preserve">Thermal imaging is a cornerstone of predictive maintenance in PV and electrical systems. The following illustrated thermal profiles categorize common fault modes, with each image labeled for field replication:</w:t>
      </w:r>
    </w:p>
    <w:p>
      <w:pPr>
        <w:spacing w:after="120"/>
        <w:ind w:left="360" w:hanging="180"/>
      </w:pPr>
      <w:r>
        <w:t xml:space="preserve">• </w:t>
      </w:r>
      <w:r>
        <w:t xml:space="preserve">**Connector Overheating**: High</w:t>
      </w:r>
    </w:p>
    <w:p>
      <w:pPr>
        <w:spacing w:after="120"/>
        <w:ind w:left="360" w:hanging="180"/>
      </w:pPr>
      <w:r>
        <w:t xml:space="preserve">• </w:t>
      </w:r>
      <w:r>
        <w:t xml:space="preserve">intensity localized hotspots on MC4 connectors or junction box terminals; annotated temperature delta vs. ambient.</w:t>
      </w:r>
    </w:p>
    <w:p>
      <w:pPr>
        <w:spacing w:after="120"/>
        <w:ind w:left="360" w:hanging="180"/>
      </w:pPr>
      <w:r>
        <w:t xml:space="preserve">• </w:t>
      </w:r>
      <w:r>
        <w:t xml:space="preserve">**Diode Fault (Bypass Failure)**: Asymmetric heating across module backsheet; often occurs mid</w:t>
      </w:r>
    </w:p>
    <w:p>
      <w:pPr>
        <w:spacing w:after="120"/>
        <w:ind w:left="360" w:hanging="180"/>
      </w:pPr>
      <w:r>
        <w:t xml:space="preserve">• </w:t>
      </w:r>
      <w:r>
        <w:t xml:space="preserve">string — flagged in IEC 62446-3 pattern library.</w:t>
      </w:r>
    </w:p>
    <w:p>
      <w:pPr>
        <w:spacing w:after="120"/>
        <w:ind w:left="360" w:hanging="180"/>
      </w:pPr>
      <w:r>
        <w:t xml:space="preserve">• </w:t>
      </w:r>
      <w:r>
        <w:t xml:space="preserve">**Cell Crack or Delamination**: Irregular thermal patches visible under uniform irradiance; includes comparison of pre</w:t>
      </w:r>
    </w:p>
    <w:p>
      <w:pPr>
        <w:spacing w:after="120"/>
        <w:ind w:left="360" w:hanging="180"/>
      </w:pPr>
      <w:r>
        <w:t xml:space="preserve">• </w:t>
      </w:r>
      <w:r>
        <w:t xml:space="preserve">and post-failure scan.</w:t>
      </w:r>
    </w:p>
    <w:p>
      <w:pPr>
        <w:spacing w:after="120"/>
        <w:ind w:left="360" w:hanging="180"/>
      </w:pPr>
      <w:r>
        <w:t xml:space="preserve">• </w:t>
      </w:r>
      <w:r>
        <w:t xml:space="preserve">**Combiner Box Internal Fault**: Thermal gradient across breaker terminals; includes image with IR camera settings (palette, emissivity factor).</w:t>
      </w:r>
    </w:p>
    <w:p>
      <w:pPr>
        <w:spacing w:after="120"/>
        <w:ind w:left="360" w:hanging="180"/>
      </w:pPr>
      <w:r>
        <w:t xml:space="preserve">• </w:t>
      </w:r>
      <w:r>
        <w:t xml:space="preserve">**Loose Terminal/Torque Deficiency**: Gradual heat rise correlated with current increase; includes data overlay from clamp meter readings.</w:t>
      </w:r>
    </w:p>
    <w:p>
      <w:pPr>
        <w:pStyle w:val="Heading3"/>
        <w:spacing w:before="300" w:after="150"/>
      </w:pPr>
      <w:r>
        <w:rPr>
          <w:b/>
          <w:bCs/>
          <w:sz w:val="24"/>
          <w:szCs w:val="24"/>
        </w:rPr>
        <w:t xml:space="preserve">37.2 Each thermal diagram is presented with</w:t>
      </w:r>
    </w:p>
    <w:p>
      <w:pPr>
        <w:spacing w:after="120"/>
        <w:ind w:left="360" w:hanging="180"/>
      </w:pPr>
      <w:r>
        <w:t xml:space="preserve">• </w:t>
      </w:r>
      <w:r>
        <w:t xml:space="preserve">Environmental metadata (irradiance, ambient temperature, wind speed)</w:t>
      </w:r>
    </w:p>
    <w:p>
      <w:pPr>
        <w:spacing w:after="120"/>
        <w:ind w:left="360" w:hanging="180"/>
      </w:pPr>
      <w:r>
        <w:t xml:space="preserve">• </w:t>
      </w:r>
      <w:r>
        <w:t xml:space="preserve">Emissivity setting used during scan</w:t>
      </w:r>
    </w:p>
    <w:p>
      <w:pPr>
        <w:spacing w:after="120"/>
        <w:ind w:left="360" w:hanging="180"/>
      </w:pPr>
      <w:r>
        <w:t xml:space="preserve">• </w:t>
      </w:r>
      <w:r>
        <w:t xml:space="preserve">Annotated IR palette legend with critical temperature thresholds</w:t>
      </w:r>
    </w:p>
    <w:p>
      <w:pPr>
        <w:spacing w:after="120"/>
      </w:pPr>
      <w:r>
        <w:t xml:space="preserve">These visuals are designed for real- time interpretation during XR Lab 3 and XR Lab 4 simulations, and are integrated with the Brainy 24/7 Virtual Mentor for mobile</w:t>
      </w:r>
    </w:p>
    <w:p>
      <w:pPr>
        <w:spacing w:after="120"/>
        <w:ind w:left="360" w:hanging="180"/>
      </w:pPr>
      <w:r>
        <w:t xml:space="preserve">• </w:t>
      </w:r>
      <w:r>
        <w:t xml:space="preserve">based just- in</w:t>
      </w:r>
    </w:p>
    <w:p>
      <w:pPr>
        <w:spacing w:after="120"/>
        <w:ind w:left="360" w:hanging="180"/>
      </w:pPr>
      <w:r>
        <w:t xml:space="preserve">• </w:t>
      </w:r>
      <w:r>
        <w:t xml:space="preserve">time guidance in field operations.</w:t>
      </w:r>
    </w:p>
    <w:p>
      <w:pPr>
        <w:spacing w:after="200"/>
      </w:pPr>
      <w:r>
        <w:t xml:space="preserve">**Workflow Diagrams: Predictive Maintenance Lifecycle Maps**</w:t>
      </w:r>
    </w:p>
    <w:p>
      <w:pPr>
        <w:spacing w:after="200"/>
      </w:pPr>
      <w:r>
        <w:t xml:space="preserve">To reinforce procedural thinking and diagnostic rigor, this section includes standardized workflow diagrams that align with the Predictive Maintenance Lifecycle model introduced in Chapter 14. These diagrams are structured to mirror real-world service tasks and data pathways.</w:t>
      </w:r>
    </w:p>
    <w:p>
      <w:pPr>
        <w:spacing w:after="120"/>
      </w:pPr>
      <w:r>
        <w:t xml:space="preserve">1. **Predictive Diagnostics Workflow**</w:t>
      </w:r>
    </w:p>
    <w:p>
      <w:pPr>
        <w:spacing w:after="120"/>
        <w:ind w:left="360" w:hanging="180"/>
      </w:pPr>
      <w:r>
        <w:t xml:space="preserve">• </w:t>
      </w:r>
      <w:r>
        <w:t xml:space="preserve">Capture → Normalize → Analyze → Classify → Actuate</w:t>
      </w:r>
    </w:p>
    <w:p>
      <w:pPr>
        <w:spacing w:after="120"/>
        <w:ind w:left="360" w:hanging="180"/>
      </w:pPr>
      <w:r>
        <w:t xml:space="preserve">• </w:t>
      </w:r>
      <w:r>
        <w:t xml:space="preserve">Includes feedback loops to CMMS and SCADA systems</w:t>
      </w:r>
    </w:p>
    <w:p>
      <w:pPr>
        <w:spacing w:after="120"/>
        <w:ind w:left="360" w:hanging="180"/>
      </w:pPr>
      <w:r>
        <w:t xml:space="preserve">• </w:t>
      </w:r>
      <w:r>
        <w:t xml:space="preserve">Compliant with ISO 17359 monitoring architecture</w:t>
      </w:r>
    </w:p>
    <w:p>
      <w:pPr>
        <w:spacing w:after="120"/>
      </w:pPr>
      <w:r>
        <w:t xml:space="preserve">2. **I-V Curve Analysis Decision Tree**</w:t>
      </w:r>
    </w:p>
    <w:p>
      <w:pPr>
        <w:spacing w:after="120"/>
        <w:ind w:left="360" w:hanging="180"/>
      </w:pPr>
      <w:r>
        <w:t xml:space="preserve">• </w:t>
      </w:r>
      <w:r>
        <w:t xml:space="preserve">Entry points based on voltage or current deviation</w:t>
      </w:r>
    </w:p>
    <w:p>
      <w:pPr>
        <w:spacing w:after="120"/>
        <w:ind w:left="360" w:hanging="180"/>
      </w:pPr>
      <w:r>
        <w:t xml:space="preserve">• </w:t>
      </w:r>
      <w:r>
        <w:t xml:space="preserve">Diagnostic branches: PID, shading, mismatch, diode failure</w:t>
      </w:r>
    </w:p>
    <w:p>
      <w:pPr>
        <w:spacing w:after="120"/>
        <w:ind w:left="360" w:hanging="180"/>
      </w:pPr>
      <w:r>
        <w:t xml:space="preserve">• </w:t>
      </w:r>
      <w:r>
        <w:t xml:space="preserve">Decision nodes include measurement validation checks</w:t>
      </w:r>
    </w:p>
    <w:p>
      <w:pPr>
        <w:spacing w:after="120"/>
      </w:pPr>
      <w:r>
        <w:t xml:space="preserve">3. **Thermal Imaging Interpretation Flow**</w:t>
      </w:r>
    </w:p>
    <w:p>
      <w:pPr>
        <w:spacing w:after="120"/>
        <w:ind w:left="360" w:hanging="180"/>
      </w:pPr>
      <w:r>
        <w:t xml:space="preserve">• </w:t>
      </w:r>
      <w:r>
        <w:t xml:space="preserve">Start from abnormal temperature delta</w:t>
      </w:r>
    </w:p>
    <w:p>
      <w:pPr>
        <w:spacing w:after="120"/>
        <w:ind w:left="360" w:hanging="180"/>
      </w:pPr>
      <w:r>
        <w:t xml:space="preserve">• </w:t>
      </w:r>
      <w:r>
        <w:t xml:space="preserve">Branching based on location (module, combiner, inverter)</w:t>
      </w:r>
    </w:p>
    <w:p>
      <w:pPr>
        <w:spacing w:after="120"/>
        <w:ind w:left="360" w:hanging="180"/>
      </w:pPr>
      <w:r>
        <w:t xml:space="preserve">• </w:t>
      </w:r>
      <w:r>
        <w:t xml:space="preserve">Final node: Generate XR Report → Trigger CMMS Work Order</w:t>
      </w:r>
    </w:p>
    <w:p>
      <w:pPr>
        <w:spacing w:after="120"/>
      </w:pPr>
      <w:r>
        <w:t xml:space="preserve">4. **Service &amp; Remediation Escalation Ladder**</w:t>
      </w:r>
    </w:p>
    <w:p>
      <w:pPr>
        <w:spacing w:after="120"/>
        <w:ind w:left="360" w:hanging="180"/>
      </w:pPr>
      <w:r>
        <w:t xml:space="preserve">• </w:t>
      </w:r>
      <w:r>
        <w:t xml:space="preserve">Predictive Alert → Visual Confirmation → Thermal/I</w:t>
      </w:r>
    </w:p>
    <w:p>
      <w:pPr>
        <w:spacing w:after="120"/>
        <w:ind w:left="360" w:hanging="180"/>
      </w:pPr>
      <w:r>
        <w:t xml:space="preserve">• </w:t>
      </w:r>
      <w:r>
        <w:t xml:space="preserve">V Capture</w:t>
      </w:r>
    </w:p>
    <w:p>
      <w:pPr>
        <w:spacing w:after="120"/>
        <w:ind w:left="360" w:hanging="180"/>
      </w:pPr>
      <w:r>
        <w:t xml:space="preserve">• </w:t>
      </w:r>
      <w:r>
        <w:t xml:space="preserve">Severity scoring (Low/Medium/High Risk)</w:t>
      </w:r>
    </w:p>
    <w:p>
      <w:pPr>
        <w:spacing w:after="120"/>
        <w:ind w:left="360" w:hanging="180"/>
      </w:pPr>
      <w:r>
        <w:t xml:space="preserve">• </w:t>
      </w:r>
      <w:r>
        <w:t xml:space="preserve">Final outcomes: Immediate Fix, Deferred Maintenance, System Shutdown</w:t>
      </w:r>
    </w:p>
    <w:p>
      <w:pPr>
        <w:spacing w:after="120"/>
      </w:pPr>
      <w:r>
        <w:t xml:space="preserve">Each diagram supports Convert- to</w:t>
      </w:r>
    </w:p>
    <w:p>
      <w:pPr>
        <w:spacing w:after="120"/>
        <w:ind w:left="360" w:hanging="180"/>
      </w:pPr>
      <w:r>
        <w:t xml:space="preserve">• </w:t>
      </w:r>
      <w:r>
        <w:t xml:space="preserve">XR visualization, enabling users to interact with service pathways in immersive XR environments. Diagrams are also downloadable as flat PDFs for SOP inclusion.</w:t>
      </w:r>
    </w:p>
    <w:p>
      <w:pPr>
        <w:spacing w:after="200"/>
      </w:pPr>
      <w:r>
        <w:t xml:space="preserve">**Scanner Setup Templates &amp; Field Marking Overlays**</w:t>
      </w:r>
    </w:p>
    <w:p>
      <w:pPr>
        <w:spacing w:after="200"/>
      </w:pPr>
      <w:r>
        <w:t xml:space="preserve">To ensure repeatable and compliant field data acquisition, this section includes high-resolution scanner setup templates and overlay guides:</w:t>
      </w:r>
    </w:p>
    <w:p>
      <w:pPr>
        <w:spacing w:after="120"/>
        <w:ind w:left="360" w:hanging="180"/>
      </w:pPr>
      <w:r>
        <w:t xml:space="preserve">• </w:t>
      </w:r>
      <w:r>
        <w:t xml:space="preserve">**I</w:t>
      </w:r>
    </w:p>
    <w:p>
      <w:pPr>
        <w:spacing w:after="120"/>
        <w:ind w:left="360" w:hanging="180"/>
      </w:pPr>
      <w:r>
        <w:t xml:space="preserve">• </w:t>
      </w:r>
      <w:r>
        <w:t xml:space="preserve">V Curve Tracer Placement Diagram**</w:t>
      </w:r>
    </w:p>
    <w:p>
      <w:pPr>
        <w:spacing w:after="120"/>
        <w:ind w:left="360" w:hanging="180"/>
      </w:pPr>
      <w:r>
        <w:t xml:space="preserve">• </w:t>
      </w:r>
      <w:r>
        <w:t xml:space="preserve">Electrical isolation zones, grounding points, irradiance sensor alignment</w:t>
      </w:r>
    </w:p>
    <w:p>
      <w:pPr>
        <w:spacing w:after="120"/>
        <w:ind w:left="360" w:hanging="180"/>
      </w:pPr>
      <w:r>
        <w:t xml:space="preserve">• </w:t>
      </w:r>
      <w:r>
        <w:t xml:space="preserve">Cable routing and safety perimeter markings</w:t>
      </w:r>
    </w:p>
    <w:p>
      <w:pPr>
        <w:spacing w:after="120"/>
        <w:ind w:left="360" w:hanging="180"/>
      </w:pPr>
      <w:r>
        <w:t xml:space="preserve">• </w:t>
      </w:r>
      <w:r>
        <w:t xml:space="preserve">**Thermal Camera Setup Template**</w:t>
      </w:r>
    </w:p>
    <w:p>
      <w:pPr>
        <w:spacing w:after="120"/>
        <w:ind w:left="360" w:hanging="180"/>
      </w:pPr>
      <w:r>
        <w:t xml:space="preserve">• </w:t>
      </w:r>
      <w:r>
        <w:t xml:space="preserve">Field</w:t>
      </w:r>
    </w:p>
    <w:p>
      <w:pPr>
        <w:spacing w:after="120"/>
        <w:ind w:left="360" w:hanging="180"/>
      </w:pPr>
      <w:r>
        <w:t xml:space="preserve">• </w:t>
      </w:r>
      <w:r>
        <w:t xml:space="preserve">of-view specifications based on standoff distance</w:t>
      </w:r>
    </w:p>
    <w:p>
      <w:pPr>
        <w:spacing w:after="120"/>
        <w:ind w:left="360" w:hanging="180"/>
      </w:pPr>
      <w:r>
        <w:t xml:space="preserve">• </w:t>
      </w:r>
      <w:r>
        <w:t xml:space="preserve">Optimal angle of incidence to minimize reflection</w:t>
      </w:r>
    </w:p>
    <w:p>
      <w:pPr>
        <w:spacing w:after="120"/>
        <w:ind w:left="360" w:hanging="180"/>
      </w:pPr>
      <w:r>
        <w:t xml:space="preserve">• </w:t>
      </w:r>
      <w:r>
        <w:t xml:space="preserve">Drone</w:t>
      </w:r>
    </w:p>
    <w:p>
      <w:pPr>
        <w:spacing w:after="120"/>
        <w:ind w:left="360" w:hanging="180"/>
      </w:pPr>
      <w:r>
        <w:t xml:space="preserve">• </w:t>
      </w:r>
      <w:r>
        <w:t xml:space="preserve">mounted and handheld configurations</w:t>
      </w:r>
    </w:p>
    <w:p>
      <w:pPr>
        <w:spacing w:after="120"/>
        <w:ind w:left="360" w:hanging="180"/>
      </w:pPr>
      <w:r>
        <w:t xml:space="preserve">• </w:t>
      </w:r>
      <w:r>
        <w:t xml:space="preserve">**Environmental Conditions Overlay**</w:t>
      </w:r>
    </w:p>
    <w:p>
      <w:pPr>
        <w:spacing w:after="120"/>
        <w:ind w:left="360" w:hanging="180"/>
      </w:pPr>
      <w:r>
        <w:t xml:space="preserve">• </w:t>
      </w:r>
      <w:r>
        <w:t xml:space="preserve">Adjustable template for annotating sun angle, cloud cover, wind speed</w:t>
      </w:r>
    </w:p>
    <w:p>
      <w:pPr>
        <w:spacing w:after="120"/>
        <w:ind w:left="360" w:hanging="180"/>
      </w:pPr>
      <w:r>
        <w:t xml:space="preserve">• </w:t>
      </w:r>
      <w:r>
        <w:t xml:space="preserve">Integrated with digital logbook templates introduced in Chapter 12</w:t>
      </w:r>
    </w:p>
    <w:p>
      <w:pPr>
        <w:spacing w:after="200"/>
      </w:pPr>
      <w:r>
        <w:t xml:space="preserve">These templates are optimized for mixed reality overlays during XR Lab 3 and can be used during live skill assessments to validate technique adherence.</w:t>
      </w:r>
    </w:p>
    <w:p>
      <w:pPr>
        <w:spacing w:after="200"/>
      </w:pPr>
      <w:r>
        <w:t xml:space="preserve">**Pre/Post Diagnostic Comparison Diagrams**</w:t>
      </w:r>
    </w:p>
    <w:p>
      <w:pPr>
        <w:spacing w:after="200"/>
      </w:pPr>
      <w:r>
        <w:t xml:space="preserve">To support the capstone project and service verification workflows, this section includes standardized before- and</w:t>
      </w:r>
    </w:p>
    <w:p>
      <w:pPr>
        <w:pStyle w:val="Heading3"/>
        <w:spacing w:before="300" w:after="150"/>
      </w:pPr>
      <w:r>
        <w:rPr>
          <w:b/>
          <w:bCs/>
          <w:sz w:val="24"/>
          <w:szCs w:val="24"/>
        </w:rPr>
        <w:t xml:space="preserve">37.3 - after signature overlays</w:t>
      </w:r>
    </w:p>
    <w:p>
      <w:pPr>
        <w:spacing w:after="120"/>
        <w:ind w:left="360" w:hanging="180"/>
      </w:pPr>
      <w:r>
        <w:t xml:space="preserve">• </w:t>
      </w:r>
      <w:r>
        <w:t xml:space="preserve">**I</w:t>
      </w:r>
    </w:p>
    <w:p>
      <w:pPr>
        <w:spacing w:after="120"/>
        <w:ind w:left="360" w:hanging="180"/>
      </w:pPr>
      <w:r>
        <w:t xml:space="preserve">• </w:t>
      </w:r>
      <w:r>
        <w:t xml:space="preserve">V Curve Restoration Overlay**</w:t>
      </w:r>
    </w:p>
    <w:p>
      <w:pPr>
        <w:spacing w:after="120"/>
        <w:ind w:left="360" w:hanging="180"/>
      </w:pPr>
      <w:r>
        <w:t xml:space="preserve">• </w:t>
      </w:r>
      <w:r>
        <w:t xml:space="preserve">Pre</w:t>
      </w:r>
    </w:p>
    <w:p>
      <w:pPr>
        <w:spacing w:after="120"/>
        <w:ind w:left="360" w:hanging="180"/>
      </w:pPr>
      <w:r>
        <w:t xml:space="preserve">• </w:t>
      </w:r>
      <w:r>
        <w:t xml:space="preserve">fix signature vs. post-service trace with fill factor recovery metrics</w:t>
      </w:r>
    </w:p>
    <w:p>
      <w:pPr>
        <w:spacing w:after="120"/>
        <w:ind w:left="360" w:hanging="180"/>
      </w:pPr>
      <w:r>
        <w:t xml:space="preserve">• </w:t>
      </w:r>
      <w:r>
        <w:t xml:space="preserve">Annotated with interpolated MPP shift (in Watts and % gain)</w:t>
      </w:r>
    </w:p>
    <w:p>
      <w:pPr>
        <w:spacing w:after="120"/>
        <w:ind w:left="360" w:hanging="180"/>
      </w:pPr>
      <w:r>
        <w:t xml:space="preserve">• </w:t>
      </w:r>
      <w:r>
        <w:t xml:space="preserve">**Thermal Image Recovery Comparison**</w:t>
      </w:r>
    </w:p>
    <w:p>
      <w:pPr>
        <w:spacing w:after="120"/>
        <w:ind w:left="360" w:hanging="180"/>
      </w:pPr>
      <w:r>
        <w:t xml:space="preserve">• </w:t>
      </w:r>
      <w:r>
        <w:t xml:space="preserve">Initial hotspot image vs. post</w:t>
      </w:r>
    </w:p>
    <w:p>
      <w:pPr>
        <w:spacing w:after="120"/>
        <w:ind w:left="360" w:hanging="180"/>
      </w:pPr>
      <w:r>
        <w:t xml:space="preserve">• </w:t>
      </w:r>
      <w:r>
        <w:t xml:space="preserve">repair scan</w:t>
      </w:r>
    </w:p>
    <w:p>
      <w:pPr>
        <w:spacing w:after="120"/>
        <w:ind w:left="360" w:hanging="180"/>
      </w:pPr>
      <w:r>
        <w:t xml:space="preserve">• </w:t>
      </w:r>
      <w:r>
        <w:t xml:space="preserve">Integrated temperature delta analysis and image histogram comparison</w:t>
      </w:r>
    </w:p>
    <w:p>
      <w:pPr>
        <w:spacing w:after="200"/>
      </w:pPr>
      <w:r>
        <w:t xml:space="preserve">These diagrams are used in XR Lab 6 (Commissioning) and during the Final Written Exam to assess student ability to validate successful remediation.</w:t>
      </w:r>
    </w:p>
    <w:p>
      <w:pPr>
        <w:spacing w:after="200"/>
      </w:pPr>
      <w:r>
        <w:t xml:space="preserve">**EON Integrity Suite™ Integration Notes**</w:t>
      </w:r>
    </w:p>
    <w:p>
      <w:pPr>
        <w:pStyle w:val="Heading3"/>
        <w:spacing w:before="300" w:after="150"/>
      </w:pPr>
      <w:r>
        <w:rPr>
          <w:b/>
          <w:bCs/>
          <w:sz w:val="24"/>
          <w:szCs w:val="24"/>
        </w:rPr>
        <w:t xml:space="preserve">37.4 All diagrams and illustrations in this pack are</w:t>
      </w:r>
    </w:p>
    <w:p>
      <w:pPr>
        <w:spacing w:after="120"/>
        <w:ind w:left="360" w:hanging="180"/>
      </w:pPr>
      <w:r>
        <w:t xml:space="preserve">• </w:t>
      </w:r>
      <w:r>
        <w:t xml:space="preserve">Fully compatible with EON’s Convert</w:t>
      </w:r>
    </w:p>
    <w:p>
      <w:pPr>
        <w:spacing w:after="120"/>
        <w:ind w:left="360" w:hanging="180"/>
      </w:pPr>
      <w:r>
        <w:t xml:space="preserve">• </w:t>
      </w:r>
      <w:r>
        <w:t xml:space="preserve">to-XR toolset for immersive diagnostics</w:t>
      </w:r>
    </w:p>
    <w:p>
      <w:pPr>
        <w:spacing w:after="120"/>
        <w:ind w:left="360" w:hanging="180"/>
      </w:pPr>
      <w:r>
        <w:t xml:space="preserve">• </w:t>
      </w:r>
      <w:r>
        <w:t xml:space="preserve">Annotated to support real</w:t>
      </w:r>
    </w:p>
    <w:p>
      <w:pPr>
        <w:spacing w:after="120"/>
        <w:ind w:left="360" w:hanging="180"/>
      </w:pPr>
      <w:r>
        <w:t xml:space="preserve">• </w:t>
      </w:r>
      <w:r>
        <w:t xml:space="preserve">time smart object interactions in XR</w:t>
      </w:r>
    </w:p>
    <w:p>
      <w:pPr>
        <w:spacing w:after="120"/>
        <w:ind w:left="360" w:hanging="180"/>
      </w:pPr>
      <w:r>
        <w:t xml:space="preserve">• </w:t>
      </w:r>
      <w:r>
        <w:t xml:space="preserve">Embedded with metadata tags for auto</w:t>
      </w:r>
    </w:p>
    <w:p>
      <w:pPr>
        <w:spacing w:after="120"/>
        <w:ind w:left="360" w:hanging="180"/>
      </w:pPr>
      <w:r>
        <w:t xml:space="preserve">• </w:t>
      </w:r>
      <w:r>
        <w:t xml:space="preserve">linking in CMMS and SCADA dashboards</w:t>
      </w:r>
    </w:p>
    <w:p>
      <w:pPr>
        <w:spacing w:after="200"/>
      </w:pPr>
      <w:r>
        <w:t xml:space="preserve">The Brainy 24/7 Virtual Mentor provides guided walkthroughs of each diagram, including verbal explanations, live pointer highlights, and scenario-based quiz prompts.</w:t>
      </w:r>
    </w:p>
    <w:p>
      <w:pPr>
        <w:spacing w:after="200"/>
      </w:pPr>
      <w:r>
        <w:t xml:space="preserve">**Conclusion**</w:t>
      </w:r>
    </w:p>
    <w:p>
      <w:pPr>
        <w:spacing w:after="200"/>
      </w:pPr>
      <w:r>
        <w:t xml:space="preserve">This Illustrations &amp; Diagrams Pack is not merely visual support—it is a diagnostic enhancement module that empowers learners to interpret complex data with confidence and precision. By integrating these visuals into service workflows, predictive models, and field assessments, the course ensures that every technician is equipped with the visual literacy required to uphold safety, compliance, and operational excellence. All content is certified under the EON Integrity Suite™, ensuring sector-aligned consistency and upgradeability across XR platforms.</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Energy → Group D — Advanced Technical Skills*</w:t>
      </w:r>
    </w:p>
    <w:p>
      <w:pPr>
        <w:spacing w:after="120"/>
      </w:pPr>
      <w:r>
        <w:t xml:space="preserve">In the realm of predictive diagnostics and condition- based maintenance, video</w:t>
      </w:r>
    </w:p>
    <w:p>
      <w:pPr>
        <w:spacing w:after="120"/>
        <w:ind w:left="360" w:hanging="180"/>
      </w:pPr>
      <w:r>
        <w:t xml:space="preserve">• </w:t>
      </w:r>
      <w:r>
        <w:t xml:space="preserve">based learning plays a pivotal role in reinforcing procedural understanding, visual pattern recognition, and real- world application. This curated video library serves as a dynamic extension of the theoretical and XR</w:t>
      </w:r>
    </w:p>
    <w:p>
      <w:pPr>
        <w:spacing w:after="120"/>
        <w:ind w:left="360" w:hanging="180"/>
      </w:pPr>
      <w:r>
        <w:t xml:space="preserve">• </w:t>
      </w:r>
      <w:r>
        <w:t xml:space="preserve">based modules presented throughout this course. Sourced from recognized OEMs, academic institutions, clinical case repositories, defense reliability programs, and leading YouTube educational channels, the collection is designed to offer learners a multi- faceted view of I</w:t>
      </w:r>
    </w:p>
    <w:p>
      <w:pPr>
        <w:spacing w:after="120"/>
        <w:ind w:left="360" w:hanging="180"/>
      </w:pPr>
      <w:r>
        <w:t xml:space="preserve">• </w:t>
      </w:r>
      <w:r>
        <w:t xml:space="preserve">V curve tracing, thermal imaging diagnostics, and predictive maintenance in energy systems. Each video is vetted for instructional integrity, technical alignment, and integration potential with the EON Integrity Suite™ and Brainy 24/7 Virtual Mentor prompts.</w:t>
      </w:r>
    </w:p>
    <w:p>
      <w:pPr>
        <w:spacing w:after="120"/>
      </w:pPr>
      <w:r>
        <w:t xml:space="preserve">Visual learners benefit significantly from seeing diagnostic workflows in motion — whether it's a thermal anomaly trace leading to a combiner box intervention or a real- time I</w:t>
      </w:r>
    </w:p>
    <w:p>
      <w:pPr>
        <w:spacing w:after="120"/>
        <w:ind w:left="360" w:hanging="180"/>
      </w:pPr>
      <w:r>
        <w:t xml:space="preserve">• </w:t>
      </w:r>
      <w:r>
        <w:t xml:space="preserve">V curve shift captured during field commissioning. The library not only illustrates best practices but also exposes learners to common mistakes, edge- case diagnostics, and hardware</w:t>
      </w:r>
    </w:p>
    <w:p>
      <w:pPr>
        <w:spacing w:after="120"/>
        <w:ind w:left="360" w:hanging="180"/>
      </w:pPr>
      <w:r>
        <w:t xml:space="preserve">• </w:t>
      </w:r>
      <w:r>
        <w:t xml:space="preserve">specific nuances across environments such as ground- mounted PV arrays, rooftop systems, inverter stations, and high</w:t>
      </w:r>
    </w:p>
    <w:p>
      <w:pPr>
        <w:spacing w:after="120"/>
        <w:ind w:left="360" w:hanging="180"/>
      </w:pPr>
      <w:r>
        <w:t xml:space="preserve">• </w:t>
      </w:r>
      <w:r>
        <w:t xml:space="preserve">voltage combiner boxes.</w:t>
      </w:r>
    </w:p>
    <w:p>
      <w:pPr>
        <w:spacing w:after="200"/>
      </w:pPr>
      <w:r>
        <w:t xml:space="preserve">Fundamental Video Modules: I-V Curve Tracing Theory &amp; Application</w:t>
      </w:r>
    </w:p>
    <w:p>
      <w:pPr>
        <w:spacing w:after="200"/>
      </w:pPr>
      <w:r>
        <w:t xml:space="preserve">This section includes foundational video tutorials that explain the electrical principles behind I-V curve tracing and its application in predictive maintenance. Learners can view animated walkthroughs of how current (I) and voltage (V) relationships shift in response to different fault types — from series resistance increases to bypass diode failures. These videos are ideal for reinforcing Chapter 10 and Chapter 13 concepts.</w:t>
      </w:r>
    </w:p>
    <w:p>
      <w:pPr>
        <w:pStyle w:val="Heading3"/>
        <w:spacing w:before="300" w:after="150"/>
      </w:pPr>
      <w:r>
        <w:rPr>
          <w:b/>
          <w:bCs/>
          <w:sz w:val="24"/>
          <w:szCs w:val="24"/>
        </w:rPr>
        <w:t xml:space="preserve">38.1 Included in this segment</w:t>
      </w:r>
    </w:p>
    <w:p>
      <w:pPr>
        <w:spacing w:after="120"/>
        <w:ind w:left="360" w:hanging="180"/>
      </w:pPr>
      <w:r>
        <w:t xml:space="preserve">• </w:t>
      </w:r>
      <w:r>
        <w:t xml:space="preserve">“Understanding I</w:t>
      </w:r>
    </w:p>
    <w:p>
      <w:pPr>
        <w:spacing w:after="120"/>
        <w:ind w:left="360" w:hanging="180"/>
      </w:pPr>
      <w:r>
        <w:t xml:space="preserve">• </w:t>
      </w:r>
      <w:r>
        <w:t xml:space="preserve">V Curves for Solar Diagnostics” (YouTube- Solar Energy International)</w:t>
      </w:r>
    </w:p>
    <w:p>
      <w:pPr>
        <w:spacing w:after="120"/>
        <w:ind w:left="360" w:hanging="180"/>
      </w:pPr>
      <w:r>
        <w:t xml:space="preserve">• </w:t>
      </w:r>
      <w:r>
        <w:t xml:space="preserve">“Bypass Diode Failures and Curve Deformation” (OEM: SMA Solar Technology)</w:t>
      </w:r>
    </w:p>
    <w:p>
      <w:pPr>
        <w:spacing w:after="120"/>
        <w:ind w:left="360" w:hanging="180"/>
      </w:pPr>
      <w:r>
        <w:t xml:space="preserve">• </w:t>
      </w:r>
      <w:r>
        <w:t xml:space="preserve">“Curve Tracer Walkthrough: Setup, Capture, and Interpretation” (Defense Energy Diagnostics Center)</w:t>
      </w:r>
    </w:p>
    <w:p>
      <w:pPr>
        <w:spacing w:after="120"/>
        <w:ind w:left="360" w:hanging="180"/>
      </w:pPr>
      <w:r>
        <w:t xml:space="preserve">• </w:t>
      </w:r>
      <w:r>
        <w:t xml:space="preserve">“Live I</w:t>
      </w:r>
    </w:p>
    <w:p>
      <w:pPr>
        <w:spacing w:after="120"/>
        <w:ind w:left="360" w:hanging="180"/>
      </w:pPr>
      <w:r>
        <w:t xml:space="preserve">• </w:t>
      </w:r>
      <w:r>
        <w:t xml:space="preserve">V Curve Analysis During Fault Injection” (University Lab Simulation- PV SysTech)</w:t>
      </w:r>
    </w:p>
    <w:p>
      <w:pPr>
        <w:spacing w:after="120"/>
      </w:pPr>
      <w:r>
        <w:t xml:space="preserve">These modules are equipped with Convert- to</w:t>
      </w:r>
    </w:p>
    <w:p>
      <w:pPr>
        <w:spacing w:after="120"/>
        <w:ind w:left="360" w:hanging="180"/>
      </w:pPr>
      <w:r>
        <w:t xml:space="preserve">• </w:t>
      </w:r>
      <w:r>
        <w:t xml:space="preserve">XR tags for learners wishing to activate interactive overlays or simulate curve tracing in the XR Labs. Brainy 24/7 Virtual Mentor provides pause- and</w:t>
      </w:r>
    </w:p>
    <w:p>
      <w:pPr>
        <w:spacing w:after="120"/>
        <w:ind w:left="360" w:hanging="180"/>
      </w:pPr>
      <w:r>
        <w:t xml:space="preserve">• </w:t>
      </w:r>
      <w:r>
        <w:t xml:space="preserve">reflect prompts at key moments, such as identifying anomalies in real- time data capture or calculating Fill Factor using on</w:t>
      </w:r>
    </w:p>
    <w:p>
      <w:pPr>
        <w:spacing w:after="120"/>
        <w:ind w:left="360" w:hanging="180"/>
      </w:pPr>
      <w:r>
        <w:t xml:space="preserve">• </w:t>
      </w:r>
      <w:r>
        <w:t xml:space="preserve">screen curve overlays.</w:t>
      </w:r>
    </w:p>
    <w:p>
      <w:pPr>
        <w:spacing w:after="200"/>
      </w:pPr>
      <w:r>
        <w:t xml:space="preserve">Thermal Imaging Capture &amp; Interpretation: Real-World Video Case Studies</w:t>
      </w:r>
    </w:p>
    <w:p>
      <w:pPr>
        <w:spacing w:after="120"/>
      </w:pPr>
      <w:r>
        <w:t xml:space="preserve">Thermal imaging remains one of the most intuitive yet technically sophisticated diagnostic tools used in predictive maintenance. This curated playlist highlights real- time IR capture from field technicians, drone flyovers, and lab</w:t>
      </w:r>
    </w:p>
    <w:p>
      <w:pPr>
        <w:spacing w:after="120"/>
        <w:ind w:left="360" w:hanging="180"/>
      </w:pPr>
      <w:r>
        <w:t xml:space="preserve">• </w:t>
      </w:r>
      <w:r>
        <w:t xml:space="preserve">controlled simulations. It also includes side- by</w:t>
      </w:r>
    </w:p>
    <w:p>
      <w:pPr>
        <w:spacing w:after="120"/>
        <w:ind w:left="360" w:hanging="180"/>
      </w:pPr>
      <w:r>
        <w:t xml:space="preserve">• </w:t>
      </w:r>
      <w:r>
        <w:t xml:space="preserve">side comparisons of normal vs. degraded thermal signatures, supporting the thermographic literacy developed in Chapters 10, 12, and 14.</w:t>
      </w:r>
    </w:p>
    <w:p>
      <w:pPr>
        <w:pStyle w:val="Heading3"/>
        <w:spacing w:before="300" w:after="150"/>
      </w:pPr>
      <w:r>
        <w:rPr>
          <w:b/>
          <w:bCs/>
          <w:sz w:val="24"/>
          <w:szCs w:val="24"/>
        </w:rPr>
        <w:t xml:space="preserve">38.2 Featured videos include</w:t>
      </w:r>
    </w:p>
    <w:p>
      <w:pPr>
        <w:spacing w:after="120"/>
        <w:ind w:left="360" w:hanging="180"/>
      </w:pPr>
      <w:r>
        <w:t xml:space="preserve">• </w:t>
      </w:r>
      <w:r>
        <w:t xml:space="preserve">“Thermal Imaging of PV Arrays: What Failure Looks Like” (OEM: FLIR Systems)</w:t>
      </w:r>
    </w:p>
    <w:p>
      <w:pPr>
        <w:spacing w:after="120"/>
        <w:ind w:left="360" w:hanging="180"/>
      </w:pPr>
      <w:r>
        <w:t xml:space="preserve">• </w:t>
      </w:r>
      <w:r>
        <w:t xml:space="preserve">“Connector Overheating: IR Signature Progression Over Time” (Defense Maintenance University)</w:t>
      </w:r>
    </w:p>
    <w:p>
      <w:pPr>
        <w:spacing w:after="120"/>
        <w:ind w:left="360" w:hanging="180"/>
      </w:pPr>
      <w:r>
        <w:t xml:space="preserve">• </w:t>
      </w:r>
      <w:r>
        <w:t xml:space="preserve">“Drone</w:t>
      </w:r>
    </w:p>
    <w:p>
      <w:pPr>
        <w:spacing w:after="120"/>
        <w:ind w:left="360" w:hanging="180"/>
      </w:pPr>
      <w:r>
        <w:t xml:space="preserve">• </w:t>
      </w:r>
      <w:r>
        <w:t xml:space="preserve">Based Thermal Flyover &amp; Fault Targeting” (YouTube- PVFlightOps)</w:t>
      </w:r>
    </w:p>
    <w:p>
      <w:pPr>
        <w:spacing w:after="120"/>
        <w:ind w:left="360" w:hanging="180"/>
      </w:pPr>
      <w:r>
        <w:t xml:space="preserve">• </w:t>
      </w:r>
      <w:r>
        <w:t xml:space="preserve">“Thermal Signature Library: Diagnosis Walkthrough Series” (Clinical Engineering Archive)</w:t>
      </w:r>
    </w:p>
    <w:p>
      <w:pPr>
        <w:spacing w:after="200"/>
      </w:pPr>
      <w:r>
        <w:t xml:space="preserve">Each video integrates learning checkpoints, such as freeze-frame analysis or deviation tracking overlays. Learners can compare thermal patterns to those introduced in the XR Labs and validate their visual diagnosis with the Brainy 24/7 Virtual Mentor, who guides learners in distinguishing between transient heat anomalies and persistent fault indicators.</w:t>
      </w:r>
    </w:p>
    <w:p>
      <w:pPr>
        <w:spacing w:after="200"/>
      </w:pPr>
      <w:r>
        <w:t xml:space="preserve">OEM &amp; Industry-Standard Protocol Demonstrations</w:t>
      </w:r>
    </w:p>
    <w:p>
      <w:pPr>
        <w:spacing w:after="120"/>
      </w:pPr>
      <w:r>
        <w:t xml:space="preserve">To maintain alignment with field practices, this section compiles OEM- produced procedural videos detailing diagnostic tool usage, safety protocols, and service workflows. These resources reinforce Chapters 11, 15, and 16, offering manufacturer</w:t>
      </w:r>
    </w:p>
    <w:p>
      <w:pPr>
        <w:spacing w:after="120"/>
        <w:ind w:left="360" w:hanging="180"/>
      </w:pPr>
      <w:r>
        <w:t xml:space="preserve">• </w:t>
      </w:r>
      <w:r>
        <w:t xml:space="preserve">endorsed insights into calibration, alignment, and inspection routines.</w:t>
      </w:r>
    </w:p>
    <w:p>
      <w:pPr>
        <w:pStyle w:val="Heading3"/>
        <w:spacing w:before="300" w:after="150"/>
      </w:pPr>
      <w:r>
        <w:rPr>
          <w:b/>
          <w:bCs/>
          <w:sz w:val="24"/>
          <w:szCs w:val="24"/>
        </w:rPr>
        <w:t xml:space="preserve">38.3 Notable inclusions</w:t>
      </w:r>
    </w:p>
    <w:p>
      <w:pPr>
        <w:spacing w:after="120"/>
        <w:ind w:left="360" w:hanging="180"/>
      </w:pPr>
      <w:r>
        <w:t xml:space="preserve">• </w:t>
      </w:r>
      <w:r>
        <w:t xml:space="preserve">“How to Use the Solmetric PVA</w:t>
      </w:r>
    </w:p>
    <w:p>
      <w:pPr>
        <w:spacing w:after="120"/>
        <w:ind w:left="360" w:hanging="180"/>
      </w:pPr>
      <w:r>
        <w:t xml:space="preserve">• </w:t>
      </w:r>
      <w:r>
        <w:t xml:space="preserve">150 Curve Tracer: Step- by</w:t>
      </w:r>
    </w:p>
    <w:p>
      <w:pPr>
        <w:spacing w:after="120"/>
        <w:ind w:left="360" w:hanging="180"/>
      </w:pPr>
      <w:r>
        <w:t xml:space="preserve">• </w:t>
      </w:r>
      <w:r>
        <w:t xml:space="preserve">Step” (OEM: Solmetric)</w:t>
      </w:r>
    </w:p>
    <w:p>
      <w:pPr>
        <w:spacing w:after="120"/>
        <w:ind w:left="360" w:hanging="180"/>
      </w:pPr>
      <w:r>
        <w:t xml:space="preserve">• </w:t>
      </w:r>
      <w:r>
        <w:t xml:space="preserve">“IR Camera Calibration and Safety Prep for PV Work” (OEM: Testo)</w:t>
      </w:r>
    </w:p>
    <w:p>
      <w:pPr>
        <w:spacing w:after="120"/>
        <w:ind w:left="360" w:hanging="180"/>
      </w:pPr>
      <w:r>
        <w:t xml:space="preserve">• </w:t>
      </w:r>
      <w:r>
        <w:t xml:space="preserve">“Service Interval Design Using Predictive Data” (OEM: Siemens Energy Services)</w:t>
      </w:r>
    </w:p>
    <w:p>
      <w:pPr>
        <w:spacing w:after="120"/>
        <w:ind w:left="360" w:hanging="180"/>
      </w:pPr>
      <w:r>
        <w:t xml:space="preserve">• </w:t>
      </w:r>
      <w:r>
        <w:t xml:space="preserve">“Lockout</w:t>
      </w:r>
    </w:p>
    <w:p>
      <w:pPr>
        <w:spacing w:after="120"/>
        <w:ind w:left="360" w:hanging="180"/>
      </w:pPr>
      <w:r>
        <w:t xml:space="preserve">• </w:t>
      </w:r>
      <w:r>
        <w:t xml:space="preserve">Tagout + Diagnostic Setup for Rooftop Arrays” (YouTube- EnergySafe PV)</w:t>
      </w:r>
    </w:p>
    <w:p>
      <w:pPr>
        <w:spacing w:after="120"/>
      </w:pPr>
      <w:r>
        <w:t xml:space="preserve">Where applicable, QR- coded links are embedded for direct access via the EON XR interface. Convert</w:t>
      </w:r>
    </w:p>
    <w:p>
      <w:pPr>
        <w:spacing w:after="120"/>
        <w:ind w:left="360" w:hanging="180"/>
      </w:pPr>
      <w:r>
        <w:t xml:space="preserve">• </w:t>
      </w:r>
      <w:r>
        <w:t xml:space="preserve">to- XR compatibility is noted for videos that accompany downloadable SOPs or that fit within the XR Lab sequence (Chapters 21–26). Learners will be prompted via Brainy 24/7 to compare OEM procedures with their own XR</w:t>
      </w:r>
    </w:p>
    <w:p>
      <w:pPr>
        <w:spacing w:after="120"/>
        <w:ind w:left="360" w:hanging="180"/>
      </w:pPr>
      <w:r>
        <w:t xml:space="preserve">• </w:t>
      </w:r>
      <w:r>
        <w:t xml:space="preserve">based diagnostic workflows.</w:t>
      </w:r>
    </w:p>
    <w:p>
      <w:pPr>
        <w:spacing w:after="200"/>
      </w:pPr>
      <w:r>
        <w:t xml:space="preserve">Defense &amp; Clinical Reliability Case Archives</w:t>
      </w:r>
    </w:p>
    <w:p>
      <w:pPr>
        <w:spacing w:after="120"/>
      </w:pPr>
      <w:r>
        <w:t xml:space="preserve">This specialized collection caters to learners seeking high- fidelity case studies from sectors where reliability is mission</w:t>
      </w:r>
    </w:p>
    <w:p>
      <w:pPr>
        <w:spacing w:after="120"/>
        <w:ind w:left="360" w:hanging="180"/>
      </w:pPr>
      <w:r>
        <w:t xml:space="preserve">• </w:t>
      </w:r>
      <w:r>
        <w:t xml:space="preserve">critical — such as defense energy platforms and hospital- grade clinical systems. These archives feature structured failure analysis, statistical diagnostics, and long</w:t>
      </w:r>
    </w:p>
    <w:p>
      <w:pPr>
        <w:spacing w:after="120"/>
        <w:ind w:left="360" w:hanging="180"/>
      </w:pPr>
      <w:r>
        <w:t xml:space="preserve">• </w:t>
      </w:r>
      <w:r>
        <w:t xml:space="preserve">term predictive modeling tied to I-V and thermal data.</w:t>
      </w:r>
    </w:p>
    <w:p>
      <w:pPr>
        <w:pStyle w:val="Heading3"/>
        <w:spacing w:before="300" w:after="150"/>
      </w:pPr>
      <w:r>
        <w:rPr>
          <w:b/>
          <w:bCs/>
          <w:sz w:val="24"/>
          <w:szCs w:val="24"/>
        </w:rPr>
        <w:t xml:space="preserve">38.4 Curated selections include</w:t>
      </w:r>
    </w:p>
    <w:p>
      <w:pPr>
        <w:spacing w:after="120"/>
        <w:ind w:left="360" w:hanging="180"/>
      </w:pPr>
      <w:r>
        <w:t xml:space="preserve">• </w:t>
      </w:r>
      <w:r>
        <w:t xml:space="preserve">“Predictive Diagnostics in Forward</w:t>
      </w:r>
    </w:p>
    <w:p>
      <w:pPr>
        <w:spacing w:after="120"/>
        <w:ind w:left="360" w:hanging="180"/>
      </w:pPr>
      <w:r>
        <w:t xml:space="preserve">• </w:t>
      </w:r>
      <w:r>
        <w:t xml:space="preserve">Deployed Solar Systems” (Defense Logistics Energy Exchange)</w:t>
      </w:r>
    </w:p>
    <w:p>
      <w:pPr>
        <w:spacing w:after="120"/>
        <w:ind w:left="360" w:hanging="180"/>
      </w:pPr>
      <w:r>
        <w:t xml:space="preserve">• </w:t>
      </w:r>
      <w:r>
        <w:t xml:space="preserve">“Thermal Monitoring in High</w:t>
      </w:r>
    </w:p>
    <w:p>
      <w:pPr>
        <w:spacing w:after="120"/>
        <w:ind w:left="360" w:hanging="180"/>
      </w:pPr>
      <w:r>
        <w:t xml:space="preserve">• </w:t>
      </w:r>
      <w:r>
        <w:t xml:space="preserve">Reliability Clinical Environments” (Clinical Engineering International)</w:t>
      </w:r>
    </w:p>
    <w:p>
      <w:pPr>
        <w:spacing w:after="120"/>
        <w:ind w:left="360" w:hanging="180"/>
      </w:pPr>
      <w:r>
        <w:t xml:space="preserve">• </w:t>
      </w:r>
      <w:r>
        <w:t xml:space="preserve">“Sensor Failure Prediction via I</w:t>
      </w:r>
    </w:p>
    <w:p>
      <w:pPr>
        <w:spacing w:after="120"/>
        <w:ind w:left="360" w:hanging="180"/>
      </w:pPr>
      <w:r>
        <w:t xml:space="preserve">• </w:t>
      </w:r>
      <w:r>
        <w:t xml:space="preserve">V Curve Drift Analysis” (US DoD Research Division)</w:t>
      </w:r>
    </w:p>
    <w:p>
      <w:pPr>
        <w:spacing w:after="120"/>
        <w:ind w:left="360" w:hanging="180"/>
      </w:pPr>
      <w:r>
        <w:t xml:space="preserve">• </w:t>
      </w:r>
      <w:r>
        <w:t xml:space="preserve">“Digital Twin Validation Using Historical Scan Data” (Defense Systems Maintenance Command)</w:t>
      </w:r>
    </w:p>
    <w:p>
      <w:pPr>
        <w:spacing w:after="120"/>
      </w:pPr>
      <w:r>
        <w:t xml:space="preserve">These videos serve to deepen conceptual understanding from Chapter 19 and Chapter 20, illustrating how digital twins and long- term data modeling are used in high</w:t>
      </w:r>
    </w:p>
    <w:p>
      <w:pPr>
        <w:spacing w:after="120"/>
        <w:ind w:left="360" w:hanging="180"/>
      </w:pPr>
      <w:r>
        <w:t xml:space="preserve">• </w:t>
      </w:r>
      <w:r>
        <w:t xml:space="preserve">stakes environments. They also provide comparative frameworks for learners working on their Capstone Project in Chapter 30.</w:t>
      </w:r>
    </w:p>
    <w:p>
      <w:pPr>
        <w:spacing w:after="120"/>
      </w:pPr>
      <w:r>
        <w:t xml:space="preserve">Interactive Use &amp; Convert- to</w:t>
      </w:r>
    </w:p>
    <w:p>
      <w:pPr>
        <w:spacing w:after="120"/>
        <w:ind w:left="360" w:hanging="180"/>
      </w:pPr>
      <w:r>
        <w:t xml:space="preserve">• </w:t>
      </w:r>
      <w:r>
        <w:t xml:space="preserve">XR Integration</w:t>
      </w:r>
    </w:p>
    <w:p>
      <w:pPr>
        <w:spacing w:after="120"/>
      </w:pPr>
      <w:r>
        <w:t xml:space="preserve">All videos in this library are embedded within the EON XR platform and annotated with metadata tags for searchability by failure mode, tool type, or diagnostic procedure. Learners can pause any video to activate the Convert- to</w:t>
      </w:r>
    </w:p>
    <w:p>
      <w:pPr>
        <w:spacing w:after="120"/>
        <w:ind w:left="360" w:hanging="180"/>
      </w:pPr>
      <w:r>
        <w:t xml:space="preserve">• </w:t>
      </w:r>
      <w:r>
        <w:t xml:space="preserve">XR function, which overlays interactive content or launches parallel simulations where learners perform the same tasks shown onscreen.</w:t>
      </w:r>
    </w:p>
    <w:p>
      <w:pPr>
        <w:pStyle w:val="Heading3"/>
        <w:spacing w:before="300" w:after="150"/>
      </w:pPr>
      <w:r>
        <w:rPr>
          <w:b/>
          <w:bCs/>
          <w:sz w:val="24"/>
          <w:szCs w:val="24"/>
        </w:rPr>
        <w:t xml:space="preserve">38.5 The Brainy 24/7 Virtual Mentor is available throughout the video library interface, offering</w:t>
      </w:r>
    </w:p>
    <w:p>
      <w:pPr>
        <w:spacing w:after="120"/>
        <w:ind w:left="360" w:hanging="180"/>
      </w:pPr>
      <w:r>
        <w:t xml:space="preserve">• </w:t>
      </w:r>
      <w:r>
        <w:t xml:space="preserve">Guided reflection questions based on viewed content</w:t>
      </w:r>
    </w:p>
    <w:p>
      <w:pPr>
        <w:spacing w:after="120"/>
        <w:ind w:left="360" w:hanging="180"/>
      </w:pPr>
      <w:r>
        <w:t xml:space="preserve">• </w:t>
      </w:r>
      <w:r>
        <w:t xml:space="preserve">Real</w:t>
      </w:r>
    </w:p>
    <w:p>
      <w:pPr>
        <w:spacing w:after="120"/>
        <w:ind w:left="360" w:hanging="180"/>
      </w:pPr>
      <w:r>
        <w:t xml:space="preserve">• </w:t>
      </w:r>
      <w:r>
        <w:t xml:space="preserve">time quiz prompts to test recognition of signature patterns</w:t>
      </w:r>
    </w:p>
    <w:p>
      <w:pPr>
        <w:spacing w:after="120"/>
        <w:ind w:left="360" w:hanging="180"/>
      </w:pPr>
      <w:r>
        <w:t xml:space="preserve">• </w:t>
      </w:r>
      <w:r>
        <w:t xml:space="preserve">Suggestions for related chapters or XR Labs based on learner behavior</w:t>
      </w:r>
    </w:p>
    <w:p>
      <w:pPr>
        <w:spacing w:after="200"/>
      </w:pPr>
      <w:r>
        <w:t xml:space="preserve">Certified with EON Integrity Suite™, the library also logs interaction time, completion metrics, and reflection responses, contributing to competency verification in the Assessment &amp; Certification Map (Chapter 5).</w:t>
      </w:r>
    </w:p>
    <w:p>
      <w:pPr>
        <w:spacing w:after="200"/>
      </w:pPr>
      <w:r>
        <w:t xml:space="preserve">Conclusion &amp; Best Practices for Use</w:t>
      </w:r>
    </w:p>
    <w:p>
      <w:pPr>
        <w:spacing w:after="120"/>
      </w:pPr>
      <w:r>
        <w:t xml:space="preserve">This video library is not a passive repository, but an active learning environment that complements the Predictive Maintenance &amp; I- V Curve/Thermal Imaging Diagnostics — Hard curriculum. Learners are encouraged to use it before, during, and after XR Lab simulations, and to revisit key videos when preparing for oral defense (Chapter 35) or the final XR performance exam (Chapter 34). Bookmarking and annotation tools are built</w:t>
      </w:r>
    </w:p>
    <w:p>
      <w:pPr>
        <w:spacing w:after="120"/>
        <w:ind w:left="360" w:hanging="180"/>
      </w:pPr>
      <w:r>
        <w:t xml:space="preserve">• </w:t>
      </w:r>
      <w:r>
        <w:t xml:space="preserve">in for personalized study paths.</w:t>
      </w:r>
    </w:p>
    <w:p>
      <w:pPr>
        <w:pStyle w:val="Heading3"/>
        <w:spacing w:before="300" w:after="150"/>
      </w:pPr>
      <w:r>
        <w:rPr>
          <w:b/>
          <w:bCs/>
          <w:sz w:val="24"/>
          <w:szCs w:val="24"/>
        </w:rPr>
        <w:t xml:space="preserve">38.6 Best practices include</w:t>
      </w:r>
    </w:p>
    <w:p>
      <w:pPr>
        <w:spacing w:after="120"/>
        <w:ind w:left="360" w:hanging="180"/>
      </w:pPr>
      <w:r>
        <w:t xml:space="preserve">• </w:t>
      </w:r>
      <w:r>
        <w:t xml:space="preserve">Watching OEM tool videos before starting XR Labs involving that equipment</w:t>
      </w:r>
    </w:p>
    <w:p>
      <w:pPr>
        <w:spacing w:after="120"/>
        <w:ind w:left="360" w:hanging="180"/>
      </w:pPr>
      <w:r>
        <w:t xml:space="preserve">• </w:t>
      </w:r>
      <w:r>
        <w:t xml:space="preserve">Using thermal case videos to build a personal heat signature reference set</w:t>
      </w:r>
    </w:p>
    <w:p>
      <w:pPr>
        <w:spacing w:after="120"/>
        <w:ind w:left="360" w:hanging="180"/>
      </w:pPr>
      <w:r>
        <w:t xml:space="preserve">• </w:t>
      </w:r>
      <w:r>
        <w:t xml:space="preserve">Comparing curve tracing videos with actual field data from Chapter 40</w:t>
      </w:r>
    </w:p>
    <w:p>
      <w:pPr>
        <w:spacing w:after="120"/>
        <w:ind w:left="360" w:hanging="180"/>
      </w:pPr>
      <w:r>
        <w:t xml:space="preserve">• </w:t>
      </w:r>
      <w:r>
        <w:t xml:space="preserve">Leveraging defense/clinical videos to understand edge</w:t>
      </w:r>
    </w:p>
    <w:p>
      <w:pPr>
        <w:spacing w:after="120"/>
        <w:ind w:left="360" w:hanging="180"/>
      </w:pPr>
      <w:r>
        <w:t xml:space="preserve">• </w:t>
      </w:r>
      <w:r>
        <w:t xml:space="preserve">case failure detection</w:t>
      </w:r>
    </w:p>
    <w:p>
      <w:pPr>
        <w:spacing w:after="200"/>
      </w:pPr>
      <w:r>
        <w:t xml:space="preserve">By integrating curated video resources with the EON XR platform and the Brainy 24/7 Virtual Mentor, learners achieve a multimodal mastery of predictive diagnostics — one that bridges theory, simulation, and real-world execution.</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Energy → Group D — Advanced Technical Skills*</w:t>
      </w:r>
    </w:p>
    <w:p>
      <w:pPr>
        <w:spacing w:after="120"/>
      </w:pPr>
      <w:r>
        <w:t xml:space="preserve">In advanced predictive maintenance workflows—particularly those involving I- V curve tracing and thermal imaging diagnostics—precision, repeatability, and compliance are non</w:t>
      </w:r>
    </w:p>
    <w:p>
      <w:pPr>
        <w:spacing w:after="120"/>
        <w:ind w:left="360" w:hanging="180"/>
      </w:pPr>
      <w:r>
        <w:t xml:space="preserve">• </w:t>
      </w:r>
      <w:r>
        <w:t xml:space="preserve">negotiable. This chapter provides access to a comprehensive library of downloadable templates and procedural forms that standardize diagnostic operations, ensure regulatory alignment (NFPA 70B, IEC 62446, ISO 55001), and enhance technician efficiency in the field. These resources are fully compatible with the EON Integrity Suite™, enabling seamless Convert- to</w:t>
      </w:r>
    </w:p>
    <w:p>
      <w:pPr>
        <w:spacing w:after="120"/>
        <w:ind w:left="360" w:hanging="180"/>
      </w:pPr>
      <w:r>
        <w:t xml:space="preserve">• </w:t>
      </w:r>
      <w:r>
        <w:t xml:space="preserve">XR integration and digital work order automation via CMMS platforms.</w:t>
      </w:r>
    </w:p>
    <w:p>
      <w:pPr>
        <w:spacing w:after="200"/>
      </w:pPr>
      <w:r>
        <w:t xml:space="preserve">All templates are designed to reflect best practices in digital diagnostics, including calibration SOPs for infrared imaging, I-V report interpretation frameworks, and lockout/tagout (LOTO) validation tools. Learners are expected to use these during XR Labs, case study reviews, and capstone projects. Brainy, your 24/7 Virtual Mentor, will guide you in selecting and customizing the appropriate tools for your diagnostic tasks.</w:t>
      </w:r>
    </w:p>
    <w:p>
      <w:pPr>
        <w:spacing w:after="200"/>
      </w:pPr>
      <w:r>
        <w:t xml:space="preserve">**LOTO Validation Checklist (Downloadable PDF / XR Task Card)**
Safe diagnostics begin with system isolation. This LOTO validation checklist ensures that technicians adhere to established electrical safety procedures prior to any I-V or thermal imaging work on photovoltaic (PV) or electrical subsystems. Key elements include:</w:t>
      </w:r>
    </w:p>
    <w:p>
      <w:pPr>
        <w:spacing w:after="120"/>
        <w:ind w:left="360" w:hanging="180"/>
      </w:pPr>
      <w:r>
        <w:t xml:space="preserve">• </w:t>
      </w:r>
      <w:r>
        <w:t xml:space="preserve">Pre</w:t>
      </w:r>
    </w:p>
    <w:p>
      <w:pPr>
        <w:spacing w:after="120"/>
        <w:ind w:left="360" w:hanging="180"/>
      </w:pPr>
      <w:r>
        <w:t xml:space="preserve">• </w:t>
      </w:r>
      <w:r>
        <w:t xml:space="preserve">isolation inspection of inverter disconnects, combiner boxes, and fuses</w:t>
      </w:r>
    </w:p>
    <w:p>
      <w:pPr>
        <w:spacing w:after="120"/>
        <w:ind w:left="360" w:hanging="180"/>
      </w:pPr>
      <w:r>
        <w:t xml:space="preserve">• </w:t>
      </w:r>
      <w:r>
        <w:t xml:space="preserve">Visual confirmation of open</w:t>
      </w:r>
    </w:p>
    <w:p>
      <w:pPr>
        <w:spacing w:after="120"/>
        <w:ind w:left="360" w:hanging="180"/>
      </w:pPr>
      <w:r>
        <w:t xml:space="preserve">• </w:t>
      </w:r>
      <w:r>
        <w:t xml:space="preserve">circuit conditions using clamp meters</w:t>
      </w:r>
    </w:p>
    <w:p>
      <w:pPr>
        <w:spacing w:after="120"/>
        <w:ind w:left="360" w:hanging="180"/>
      </w:pPr>
      <w:r>
        <w:t xml:space="preserve">• </w:t>
      </w:r>
      <w:r>
        <w:t xml:space="preserve">Sequential tagging protocol with technician and supervisor sign</w:t>
      </w:r>
    </w:p>
    <w:p>
      <w:pPr>
        <w:spacing w:after="120"/>
        <w:ind w:left="360" w:hanging="180"/>
      </w:pPr>
      <w:r>
        <w:t xml:space="preserve">• </w:t>
      </w:r>
      <w:r>
        <w:t xml:space="preserve">off</w:t>
      </w:r>
    </w:p>
    <w:p>
      <w:pPr>
        <w:spacing w:after="120"/>
        <w:ind w:left="360" w:hanging="180"/>
      </w:pPr>
      <w:r>
        <w:t xml:space="preserve">• </w:t>
      </w:r>
      <w:r>
        <w:t xml:space="preserve">Optional integration with XR Lockout Simulation for compliance tracking</w:t>
      </w:r>
    </w:p>
    <w:p>
      <w:pPr>
        <w:spacing w:after="120"/>
      </w:pPr>
      <w:r>
        <w:t xml:space="preserve">The checklist aligns with NFPA 70E and OSHA 1910.333 and is included in XR Lab 1: Access &amp; Safety Prep. Convert- to</w:t>
      </w:r>
    </w:p>
    <w:p>
      <w:pPr>
        <w:spacing w:after="120"/>
        <w:ind w:left="360" w:hanging="180"/>
      </w:pPr>
      <w:r>
        <w:t xml:space="preserve">• </w:t>
      </w:r>
      <w:r>
        <w:t xml:space="preserve">XR functionality allows this checklist to be digitally verified during immersive simulations, with data automatically fed into the technician’s skill profile in the EON Integrity Suite™.</w:t>
      </w:r>
    </w:p>
    <w:p>
      <w:pPr>
        <w:spacing w:after="200"/>
      </w:pPr>
      <w:r>
        <w:t xml:space="preserve">**Predictive Maintenance Diagnostic Checklist for Field Inspection**
A modular checklist optimized for thermal and electrical field diagnostics, this tool supports consistent data acquisition across diverse environmental and system conditions. It includes:</w:t>
      </w:r>
    </w:p>
    <w:p>
      <w:pPr>
        <w:spacing w:after="120"/>
        <w:ind w:left="360" w:hanging="180"/>
      </w:pPr>
      <w:r>
        <w:t xml:space="preserve">• </w:t>
      </w:r>
      <w:r>
        <w:t xml:space="preserve">Environmental pre</w:t>
      </w:r>
    </w:p>
    <w:p>
      <w:pPr>
        <w:spacing w:after="120"/>
        <w:ind w:left="360" w:hanging="180"/>
      </w:pPr>
      <w:r>
        <w:t xml:space="preserve">• </w:t>
      </w:r>
      <w:r>
        <w:t xml:space="preserve">checks (irradiance, temperature, wind speed)</w:t>
      </w:r>
    </w:p>
    <w:p>
      <w:pPr>
        <w:spacing w:after="120"/>
        <w:ind w:left="360" w:hanging="180"/>
      </w:pPr>
      <w:r>
        <w:t xml:space="preserve">• </w:t>
      </w:r>
      <w:r>
        <w:t xml:space="preserve">Tool calibration log (IR camera, curve tracer, pyranometer)</w:t>
      </w:r>
    </w:p>
    <w:p>
      <w:pPr>
        <w:spacing w:after="120"/>
        <w:ind w:left="360" w:hanging="180"/>
      </w:pPr>
      <w:r>
        <w:t xml:space="preserve">• </w:t>
      </w:r>
      <w:r>
        <w:t xml:space="preserve">I</w:t>
      </w:r>
    </w:p>
    <w:p>
      <w:pPr>
        <w:spacing w:after="120"/>
        <w:ind w:left="360" w:hanging="180"/>
      </w:pPr>
      <w:r>
        <w:t xml:space="preserve">• </w:t>
      </w:r>
      <w:r>
        <w:t xml:space="preserve">V curve tracing sequence (string → combiner → inverter)</w:t>
      </w:r>
    </w:p>
    <w:p>
      <w:pPr>
        <w:spacing w:after="120"/>
        <w:ind w:left="360" w:hanging="180"/>
      </w:pPr>
      <w:r>
        <w:t xml:space="preserve">• </w:t>
      </w:r>
      <w:r>
        <w:t xml:space="preserve">Infrared scan targets (connectors, bypass diodes, module hotspots)</w:t>
      </w:r>
    </w:p>
    <w:p>
      <w:pPr>
        <w:spacing w:after="120"/>
        <w:ind w:left="360" w:hanging="180"/>
      </w:pPr>
      <w:r>
        <w:t xml:space="preserve">• </w:t>
      </w:r>
      <w:r>
        <w:t xml:space="preserve">Data annotation fields for real</w:t>
      </w:r>
    </w:p>
    <w:p>
      <w:pPr>
        <w:spacing w:after="120"/>
        <w:ind w:left="360" w:hanging="180"/>
      </w:pPr>
      <w:r>
        <w:t xml:space="preserve">• </w:t>
      </w:r>
      <w:r>
        <w:t xml:space="preserve">time input (voltage drop, thermal delta, fill factor shift)</w:t>
      </w:r>
    </w:p>
    <w:p>
      <w:pPr>
        <w:spacing w:after="200"/>
      </w:pPr>
      <w:r>
        <w:t xml:space="preserve">Technicians can access this checklist as part of their XR Lab 2–4 activities and during Capstone simulations. Brainy provides real-time prompts to ensure all steps are followed precisely, reducing the risk of missed diagnostics or misinterpretation.</w:t>
      </w:r>
    </w:p>
    <w:p>
      <w:pPr>
        <w:spacing w:after="120"/>
      </w:pPr>
      <w:r>
        <w:t xml:space="preserve">**Standard Operating Procedures (SOPs) Library**</w:t>
      </w:r>
    </w:p>
    <w:p>
      <w:pPr>
        <w:spacing w:after="120"/>
      </w:pPr>
      <w:r>
        <w:t xml:space="preserve">This SOP collection provides step- by</w:t>
      </w:r>
    </w:p>
    <w:p>
      <w:pPr>
        <w:spacing w:after="120"/>
        <w:ind w:left="360" w:hanging="180"/>
      </w:pPr>
      <w:r>
        <w:t xml:space="preserve">• </w:t>
      </w:r>
      <w:r>
        <w:t xml:space="preserve">step instructions for core diagnostic and maintenance procedures, enabling consistent execution regardless of technician experience level. All SOPs follow ISO 55001 asset management principles and are designed to integrate with SCADA alerts, CMMS tickets, and XR-based workflow triggers. Key SOPs include:</w:t>
      </w:r>
    </w:p>
    <w:p>
      <w:pPr>
        <w:spacing w:after="120"/>
        <w:ind w:left="360" w:hanging="180"/>
      </w:pPr>
      <w:r>
        <w:t xml:space="preserve">• </w:t>
      </w:r>
      <w:r>
        <w:t xml:space="preserve">I</w:t>
      </w:r>
    </w:p>
    <w:p>
      <w:pPr>
        <w:spacing w:after="120"/>
        <w:ind w:left="360" w:hanging="180"/>
      </w:pPr>
      <w:r>
        <w:t xml:space="preserve">• </w:t>
      </w:r>
      <w:r>
        <w:t xml:space="preserve">V Curve Tracing SOP (String- Level &amp; System</w:t>
      </w:r>
    </w:p>
    <w:p>
      <w:pPr>
        <w:spacing w:after="120"/>
        <w:ind w:left="360" w:hanging="180"/>
      </w:pPr>
      <w:r>
        <w:t xml:space="preserve">• </w:t>
      </w:r>
      <w:r>
        <w:t xml:space="preserve">Level)</w:t>
      </w:r>
    </w:p>
    <w:p>
      <w:pPr>
        <w:spacing w:after="120"/>
        <w:ind w:left="360" w:hanging="180"/>
      </w:pPr>
      <w:r>
        <w:t xml:space="preserve">• </w:t>
      </w:r>
      <w:r>
        <w:t xml:space="preserve">Thermal Imaging Capture SOP (Handheld &amp; Drone</w:t>
      </w:r>
    </w:p>
    <w:p>
      <w:pPr>
        <w:spacing w:after="120"/>
        <w:ind w:left="360" w:hanging="180"/>
      </w:pPr>
      <w:r>
        <w:t xml:space="preserve">• </w:t>
      </w:r>
      <w:r>
        <w:t xml:space="preserve">Borne)</w:t>
      </w:r>
    </w:p>
    <w:p>
      <w:pPr>
        <w:spacing w:after="120"/>
        <w:ind w:left="360" w:hanging="180"/>
      </w:pPr>
      <w:r>
        <w:t xml:space="preserve">• </w:t>
      </w:r>
      <w:r>
        <w:t xml:space="preserve">Bypass Diode Verification &amp; Replacement SOP</w:t>
      </w:r>
    </w:p>
    <w:p>
      <w:pPr>
        <w:spacing w:after="120"/>
        <w:ind w:left="360" w:hanging="180"/>
      </w:pPr>
      <w:r>
        <w:t xml:space="preserve">• </w:t>
      </w:r>
      <w:r>
        <w:t xml:space="preserve">PV Combiner Box Inspection SOP</w:t>
      </w:r>
    </w:p>
    <w:p>
      <w:pPr>
        <w:spacing w:after="120"/>
        <w:ind w:left="360" w:hanging="180"/>
      </w:pPr>
      <w:r>
        <w:t xml:space="preserve">• </w:t>
      </w:r>
      <w:r>
        <w:t xml:space="preserve">Post</w:t>
      </w:r>
    </w:p>
    <w:p>
      <w:pPr>
        <w:spacing w:after="120"/>
        <w:ind w:left="360" w:hanging="180"/>
      </w:pPr>
      <w:r>
        <w:t xml:space="preserve">• </w:t>
      </w:r>
      <w:r>
        <w:t xml:space="preserve">Service Recommissioning SOP with Baseline Trace Overlay</w:t>
      </w:r>
    </w:p>
    <w:p>
      <w:pPr>
        <w:spacing w:after="120"/>
      </w:pPr>
      <w:r>
        <w:t xml:space="preserve">Each SOP is available in PDF format, EON XR template format, and as a CMMS- integratable XML schema. The SOPs include QR code links for field pull</w:t>
      </w:r>
    </w:p>
    <w:p>
      <w:pPr>
        <w:spacing w:after="120"/>
        <w:ind w:left="360" w:hanging="180"/>
      </w:pPr>
      <w:r>
        <w:t xml:space="preserve">• </w:t>
      </w:r>
      <w:r>
        <w:t xml:space="preserve">up via headset or mobile device. Brainy can auto-recommend SOPs based on fault classification identified in your diagnostic logs.</w:t>
      </w:r>
    </w:p>
    <w:p>
      <w:pPr>
        <w:spacing w:after="200"/>
      </w:pPr>
      <w:r>
        <w:t xml:space="preserve">**CMMS Ticketing Templates &amp; XR Trigger Forms**
To bridge diagnostics and maintenance execution, this section provides standardized ticket templates for use in Computerized Maintenance Management Systems (CMMS). These templates are formatted for auto-population from XR diagnostic outputs and include:</w:t>
      </w:r>
    </w:p>
    <w:p>
      <w:pPr>
        <w:spacing w:after="120"/>
        <w:ind w:left="360" w:hanging="180"/>
      </w:pPr>
      <w:r>
        <w:t xml:space="preserve">• </w:t>
      </w:r>
      <w:r>
        <w:t xml:space="preserve">Fault Category: I</w:t>
      </w:r>
    </w:p>
    <w:p>
      <w:pPr>
        <w:spacing w:after="120"/>
        <w:ind w:left="360" w:hanging="180"/>
      </w:pPr>
      <w:r>
        <w:t xml:space="preserve">• </w:t>
      </w:r>
      <w:r>
        <w:t xml:space="preserve">V Curve / Thermal / Hybrid</w:t>
      </w:r>
    </w:p>
    <w:p>
      <w:pPr>
        <w:spacing w:after="120"/>
        <w:ind w:left="360" w:hanging="180"/>
      </w:pPr>
      <w:r>
        <w:t xml:space="preserve">• </w:t>
      </w:r>
      <w:r>
        <w:t xml:space="preserve">Root Cause Reference: (e.g., Series Resistance Spike, Connector Overheating)</w:t>
      </w:r>
    </w:p>
    <w:p>
      <w:pPr>
        <w:spacing w:after="120"/>
        <w:ind w:left="360" w:hanging="180"/>
      </w:pPr>
      <w:r>
        <w:t xml:space="preserve">• </w:t>
      </w:r>
      <w:r>
        <w:t xml:space="preserve">Service Actions Required: Inspection, Replacement, Calibration, Recommission</w:t>
      </w:r>
    </w:p>
    <w:p>
      <w:pPr>
        <w:spacing w:after="120"/>
        <w:ind w:left="360" w:hanging="180"/>
      </w:pPr>
      <w:r>
        <w:t xml:space="preserve">• </w:t>
      </w:r>
      <w:r>
        <w:t xml:space="preserve">Priority Code Assignment (based on risk scoring)</w:t>
      </w:r>
    </w:p>
    <w:p>
      <w:pPr>
        <w:spacing w:after="120"/>
        <w:ind w:left="360" w:hanging="180"/>
      </w:pPr>
      <w:r>
        <w:t xml:space="preserve">• </w:t>
      </w:r>
      <w:r>
        <w:t xml:space="preserve">Technician Notes &amp; XR Evidence Upload Section</w:t>
      </w:r>
    </w:p>
    <w:p>
      <w:pPr>
        <w:spacing w:after="120"/>
      </w:pPr>
      <w:r>
        <w:t xml:space="preserve">Templates are compatible with major CMMS systems (SAP PM, Maximo, Fiix) and support full integration with EON Integrity Suite™. Each template includes a Convert- to</w:t>
      </w:r>
    </w:p>
    <w:p>
      <w:pPr>
        <w:spacing w:after="120"/>
        <w:ind w:left="360" w:hanging="180"/>
      </w:pPr>
      <w:r>
        <w:t xml:space="preserve">• </w:t>
      </w:r>
      <w:r>
        <w:t xml:space="preserve">XR toggle that enables the creation of immersive maintenance scenarios for technician training and certification assessments.</w:t>
      </w:r>
    </w:p>
    <w:p>
      <w:pPr>
        <w:spacing w:after="200"/>
      </w:pPr>
      <w:r>
        <w:t xml:space="preserve">**Calibration Logs &amp; Device Configuration Templates**
Accurate diagnostics hinge on properly calibrated instruments. This section includes downloadable logs and configuration templates for the following devices:</w:t>
      </w:r>
    </w:p>
    <w:p>
      <w:pPr>
        <w:spacing w:after="120"/>
        <w:ind w:left="360" w:hanging="180"/>
      </w:pPr>
      <w:r>
        <w:t xml:space="preserve">• </w:t>
      </w:r>
      <w:r>
        <w:t xml:space="preserve">Infrared Cameras (FLIR, Testo, etc.): emissivity settings, thermal range, calibration date</w:t>
      </w:r>
    </w:p>
    <w:p>
      <w:pPr>
        <w:spacing w:after="120"/>
        <w:ind w:left="360" w:hanging="180"/>
      </w:pPr>
      <w:r>
        <w:t xml:space="preserve">• </w:t>
      </w:r>
      <w:r>
        <w:t xml:space="preserve">Curve Tracers: open</w:t>
      </w:r>
    </w:p>
    <w:p>
      <w:pPr>
        <w:spacing w:after="120"/>
        <w:ind w:left="360" w:hanging="180"/>
      </w:pPr>
      <w:r>
        <w:t xml:space="preserve">• </w:t>
      </w:r>
      <w:r>
        <w:t xml:space="preserve">circuit voltage range, irradiance normalization protocol</w:t>
      </w:r>
    </w:p>
    <w:p>
      <w:pPr>
        <w:spacing w:after="120"/>
        <w:ind w:left="360" w:hanging="180"/>
      </w:pPr>
      <w:r>
        <w:t xml:space="preserve">• </w:t>
      </w:r>
      <w:r>
        <w:t xml:space="preserve">Pyranometers / Environmental Sensors: sensor position, calibration drift monitoring</w:t>
      </w:r>
    </w:p>
    <w:p>
      <w:pPr>
        <w:spacing w:after="120"/>
        <w:ind w:left="360" w:hanging="180"/>
      </w:pPr>
      <w:r>
        <w:t xml:space="preserve">• </w:t>
      </w:r>
      <w:r>
        <w:t xml:space="preserve">Clamp Meters &amp; Multimeters: current range, test lead integrity verification</w:t>
      </w:r>
    </w:p>
    <w:p>
      <w:pPr>
        <w:spacing w:after="200"/>
      </w:pPr>
      <w:r>
        <w:t xml:space="preserve">Logs are formatted for both digital and hardcopy use. Brainy can prompt users to update calibration logs based on service intervals or anomaly detection in collected data. These logs are required uploads in XR Lab 3 and XR Lab 6.</w:t>
      </w:r>
    </w:p>
    <w:p>
      <w:pPr>
        <w:spacing w:after="120"/>
      </w:pPr>
      <w:r>
        <w:t xml:space="preserve">**I- V &amp; Thermal Report Templates (Pre/Post</w:t>
      </w:r>
    </w:p>
    <w:p>
      <w:pPr>
        <w:spacing w:after="120"/>
        <w:ind w:left="360" w:hanging="180"/>
      </w:pPr>
      <w:r>
        <w:t xml:space="preserve">• </w:t>
      </w:r>
      <w:r>
        <w:t xml:space="preserve">Service)**</w:t>
      </w:r>
    </w:p>
    <w:p>
      <w:pPr>
        <w:spacing w:after="120"/>
      </w:pPr>
      <w:r>
        <w:t xml:space="preserve">To support documentation and traceability, technicians are provided with editable templates for reporting I- V and thermal scan outcomes. These reports are designed to align with ISO 62446</w:t>
      </w:r>
    </w:p>
    <w:p>
      <w:pPr>
        <w:pStyle w:val="Heading3"/>
        <w:spacing w:before="300" w:after="150"/>
      </w:pPr>
      <w:r>
        <w:rPr>
          <w:b/>
          <w:bCs/>
          <w:sz w:val="24"/>
          <w:szCs w:val="24"/>
        </w:rPr>
        <w:t xml:space="preserve">39.1 - 1 requirements and include</w:t>
      </w:r>
    </w:p>
    <w:p>
      <w:pPr>
        <w:spacing w:after="120"/>
        <w:ind w:left="360" w:hanging="180"/>
      </w:pPr>
      <w:r>
        <w:t xml:space="preserve">• </w:t>
      </w:r>
      <w:r>
        <w:t xml:space="preserve">System Overview (Device ID, Location, Time</w:t>
      </w:r>
    </w:p>
    <w:p>
      <w:pPr>
        <w:spacing w:after="120"/>
        <w:ind w:left="360" w:hanging="180"/>
      </w:pPr>
      <w:r>
        <w:t xml:space="preserve">• </w:t>
      </w:r>
      <w:r>
        <w:t xml:space="preserve">of-Day, Weather)</w:t>
      </w:r>
    </w:p>
    <w:p>
      <w:pPr>
        <w:spacing w:after="120"/>
        <w:ind w:left="360" w:hanging="180"/>
      </w:pPr>
      <w:r>
        <w:t xml:space="preserve">• </w:t>
      </w:r>
      <w:r>
        <w:t xml:space="preserve">Diagnostic Method (I</w:t>
      </w:r>
    </w:p>
    <w:p>
      <w:pPr>
        <w:spacing w:after="120"/>
        <w:ind w:left="360" w:hanging="180"/>
      </w:pPr>
      <w:r>
        <w:t xml:space="preserve">• </w:t>
      </w:r>
      <w:r>
        <w:t xml:space="preserve">V, Thermal, Combined)</w:t>
      </w:r>
    </w:p>
    <w:p>
      <w:pPr>
        <w:spacing w:after="120"/>
        <w:ind w:left="360" w:hanging="180"/>
      </w:pPr>
      <w:r>
        <w:t xml:space="preserve">• </w:t>
      </w:r>
      <w:r>
        <w:t xml:space="preserve">Key Metrics: Voc, Isc, Pmax, Fill Factor, Thermal Delta</w:t>
      </w:r>
    </w:p>
    <w:p>
      <w:pPr>
        <w:spacing w:after="120"/>
        <w:ind w:left="360" w:hanging="180"/>
      </w:pPr>
      <w:r>
        <w:t xml:space="preserve">• </w:t>
      </w:r>
      <w:r>
        <w:t xml:space="preserve">Anomaly Description with Signature Pattern Reference</w:t>
      </w:r>
    </w:p>
    <w:p>
      <w:pPr>
        <w:spacing w:after="120"/>
        <w:ind w:left="360" w:hanging="180"/>
      </w:pPr>
      <w:r>
        <w:t xml:space="preserve">• </w:t>
      </w:r>
      <w:r>
        <w:t xml:space="preserve">Corrective Action Taken &amp; Resulting Baseline Restoration</w:t>
      </w:r>
    </w:p>
    <w:p>
      <w:pPr>
        <w:spacing w:after="120"/>
        <w:ind w:left="360" w:hanging="180"/>
      </w:pPr>
      <w:r>
        <w:t xml:space="preserve">• </w:t>
      </w:r>
      <w:r>
        <w:t xml:space="preserve">Technician Signature and Supervisor Validation</w:t>
      </w:r>
    </w:p>
    <w:p>
      <w:pPr>
        <w:spacing w:after="120"/>
      </w:pPr>
      <w:r>
        <w:t xml:space="preserve">Report templates are required for Capstone submission and are graded using the Chapter 36 competency rubric. Convert- to</w:t>
      </w:r>
    </w:p>
    <w:p>
      <w:pPr>
        <w:spacing w:after="120"/>
        <w:ind w:left="360" w:hanging="180"/>
      </w:pPr>
      <w:r>
        <w:t xml:space="preserve">• </w:t>
      </w:r>
      <w:r>
        <w:t xml:space="preserve">XR functionality allows these reports to be generated from within immersive environments, with auto-capture of diagnostic overlays.</w:t>
      </w:r>
    </w:p>
    <w:p>
      <w:pPr>
        <w:spacing w:after="120"/>
      </w:pPr>
      <w:r>
        <w:t xml:space="preserve">**XR-Compatible Forms &amp; Technician Quick Cards**</w:t>
      </w:r>
    </w:p>
    <w:p>
      <w:pPr>
        <w:spacing w:after="120"/>
      </w:pPr>
      <w:r>
        <w:t xml:space="preserve">For rapid field use, this section includes XR- compatible forms and quick</w:t>
      </w:r>
    </w:p>
    <w:p>
      <w:pPr>
        <w:spacing w:after="120"/>
        <w:ind w:left="360" w:hanging="180"/>
      </w:pPr>
      <w:r>
        <w:t xml:space="preserve">• </w:t>
      </w:r>
      <w:r>
        <w:t xml:space="preserve">reference cards that technicians can access via HMD, tablet, or mobile during on-site diagnostics. These include:</w:t>
      </w:r>
    </w:p>
    <w:p>
      <w:pPr>
        <w:spacing w:after="120"/>
        <w:ind w:left="360" w:hanging="180"/>
      </w:pPr>
      <w:r>
        <w:t xml:space="preserve">• </w:t>
      </w:r>
      <w:r>
        <w:t xml:space="preserve">“Thermal Severity Quick Card” — Ranges for Class I–III connector faults</w:t>
      </w:r>
    </w:p>
    <w:p>
      <w:pPr>
        <w:spacing w:after="120"/>
        <w:ind w:left="360" w:hanging="180"/>
      </w:pPr>
      <w:r>
        <w:t xml:space="preserve">• </w:t>
      </w:r>
      <w:r>
        <w:t xml:space="preserve">“I</w:t>
      </w:r>
    </w:p>
    <w:p>
      <w:pPr>
        <w:spacing w:after="120"/>
        <w:ind w:left="360" w:hanging="180"/>
      </w:pPr>
      <w:r>
        <w:t xml:space="preserve">• </w:t>
      </w:r>
      <w:r>
        <w:t xml:space="preserve">V Curve Fault Pattern Key” — Overlay templates for mismatch, shunt, and degradation</w:t>
      </w:r>
    </w:p>
    <w:p>
      <w:pPr>
        <w:spacing w:after="120"/>
        <w:ind w:left="360" w:hanging="180"/>
      </w:pPr>
      <w:r>
        <w:t xml:space="preserve">• </w:t>
      </w:r>
      <w:r>
        <w:t xml:space="preserve">“Bypass Diode Failure Map” — Hotspot and curve correlation guide</w:t>
      </w:r>
    </w:p>
    <w:p>
      <w:pPr>
        <w:spacing w:after="120"/>
        <w:ind w:left="360" w:hanging="180"/>
      </w:pPr>
      <w:r>
        <w:t xml:space="preserve">• </w:t>
      </w:r>
      <w:r>
        <w:t xml:space="preserve">“Inspection Interval Planner” — Based on system age, irradiance, and failure history</w:t>
      </w:r>
    </w:p>
    <w:p>
      <w:pPr>
        <w:spacing w:after="200"/>
      </w:pPr>
      <w:r>
        <w:t xml:space="preserve">These cards are embedded in XR Labs and are also accessible through the EON Integrity Suite™ dashboard. Brainy will automatically suggest the most relevant quick card based on real-time diagnostic context or selected XR Lab module.</w:t>
      </w:r>
    </w:p>
    <w:p>
      <w:pPr>
        <w:spacing w:after="200"/>
      </w:pPr>
      <w:r>
        <w:t xml:space="preserve">**Regulatory Alignment &amp; Documentation Audit Kit**</w:t>
      </w:r>
    </w:p>
    <w:p>
      <w:pPr>
        <w:pStyle w:val="Heading3"/>
        <w:spacing w:before="300" w:after="150"/>
      </w:pPr>
      <w:r>
        <w:rPr>
          <w:b/>
          <w:bCs/>
          <w:sz w:val="24"/>
          <w:szCs w:val="24"/>
        </w:rPr>
        <w:t xml:space="preserve">39.2 To ensure audit-readiness, a complete documentation audit kit is included, featuring</w:t>
      </w:r>
    </w:p>
    <w:p>
      <w:pPr>
        <w:spacing w:after="120"/>
        <w:ind w:left="360" w:hanging="180"/>
      </w:pPr>
      <w:r>
        <w:t xml:space="preserve">• </w:t>
      </w:r>
      <w:r>
        <w:t xml:space="preserve">Compliance Crosswalk (IEC 62446</w:t>
      </w:r>
    </w:p>
    <w:p>
      <w:pPr>
        <w:spacing w:after="120"/>
        <w:ind w:left="360" w:hanging="180"/>
      </w:pPr>
      <w:r>
        <w:t xml:space="preserve">• </w:t>
      </w:r>
      <w:r>
        <w:t xml:space="preserve">3, NFPA 70B, ISO 55001)</w:t>
      </w:r>
    </w:p>
    <w:p>
      <w:pPr>
        <w:spacing w:after="120"/>
        <w:ind w:left="360" w:hanging="180"/>
      </w:pPr>
      <w:r>
        <w:t xml:space="preserve">• </w:t>
      </w:r>
      <w:r>
        <w:t xml:space="preserve">Example Audit Trail Folder (Pre/Post Diagnostics)</w:t>
      </w:r>
    </w:p>
    <w:p>
      <w:pPr>
        <w:spacing w:after="120"/>
        <w:ind w:left="360" w:hanging="180"/>
      </w:pPr>
      <w:r>
        <w:t xml:space="preserve">• </w:t>
      </w:r>
      <w:r>
        <w:t xml:space="preserve">SOP</w:t>
      </w:r>
    </w:p>
    <w:p>
      <w:pPr>
        <w:spacing w:after="120"/>
        <w:ind w:left="360" w:hanging="180"/>
      </w:pPr>
      <w:r>
        <w:t xml:space="preserve">• </w:t>
      </w:r>
      <w:r>
        <w:t xml:space="preserve">to-Checklist Mapping Table</w:t>
      </w:r>
    </w:p>
    <w:p>
      <w:pPr>
        <w:spacing w:after="120"/>
        <w:ind w:left="360" w:hanging="180"/>
      </w:pPr>
      <w:r>
        <w:t xml:space="preserve">• </w:t>
      </w:r>
      <w:r>
        <w:t xml:space="preserve">CMMS Ticket Closure Verification Checklist</w:t>
      </w:r>
    </w:p>
    <w:p>
      <w:pPr>
        <w:spacing w:after="120"/>
        <w:ind w:left="360" w:hanging="180"/>
      </w:pPr>
      <w:r>
        <w:t xml:space="preserve">• </w:t>
      </w:r>
      <w:r>
        <w:t xml:space="preserve">XR Evidence Review Template for Internal Audits</w:t>
      </w:r>
    </w:p>
    <w:p>
      <w:pPr>
        <w:spacing w:after="200"/>
      </w:pPr>
      <w:r>
        <w:t xml:space="preserve">This kit is useful for maintenance managers, QA leads, and compliance officers preparing for internal or external audits. Integration with EON Integrity Suite™ allows automatic generation of compliance logs after each XR Lab or real-world diagnostic cycle.</w:t>
      </w:r>
    </w:p>
    <w:p>
      <w:pPr>
        <w:spacing w:after="200"/>
      </w:pPr>
      <w:r>
        <w:t xml:space="preserve">All downloadable resources in this chapter are certified under the EON Integrity Suite™ and formatted for rapid deployment in field operations, training simulations, and audit scenarios. Learners are encouraged to personalize and store their own versions within their EON user profiles. Brainy, your 24/7 Virtual Mentor, will continue to guide you through the appropriate use of each tool as you progress through XR Labs and case-based activities.</w:t>
      </w:r>
    </w:p>
    <w:p>
      <w:pPr>
        <w:spacing w:after="200"/>
      </w:pPr>
      <w:r>
        <w:t xml:space="preserve">Use these templates to build a consistent, high-integrity predictive maintenance workflow—one that converts data into decisions, and diagnostics into lasting reliability.</w:t>
      </w:r>
    </w:p>
    <w:p>
      <w:pPr>
        <w:pStyle w:val="Heading3"/>
        <w:spacing w:before="300" w:after="150"/>
      </w:pPr>
      <w:r>
        <w:rPr>
          <w:b/>
          <w:bCs/>
          <w:sz w:val="24"/>
          <w:szCs w:val="24"/>
        </w:rPr>
        <w:t xml:space="preserve">39.3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39.6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*Segment: Energy → Group D — Advanced Technical Skills*</w:t>
      </w:r>
    </w:p>
    <w:p>
      <w:pPr>
        <w:spacing w:after="120"/>
      </w:pPr>
      <w:r>
        <w:t xml:space="preserve">In high- precision predictive diagnostics for photovoltaic (PV) and electrical systems, access to verified and categorized sample data sets is essential. Whether used for training machine learning models, performing comparative diagnostics, or validating manual interpretations, these datasets form the backbone of intelligent maintenance workflows. This chapter provides curated sample data sets from real</w:t>
      </w:r>
    </w:p>
    <w:p>
      <w:pPr>
        <w:spacing w:after="120"/>
        <w:ind w:left="360" w:hanging="180"/>
      </w:pPr>
      <w:r>
        <w:t xml:space="preserve">• </w:t>
      </w:r>
      <w:r>
        <w:t xml:space="preserve">world sources, including sensor logs, patient- equivalent device behavior (e.g., inverter self</w:t>
      </w:r>
    </w:p>
    <w:p>
      <w:pPr>
        <w:spacing w:after="120"/>
        <w:ind w:left="360" w:hanging="180"/>
      </w:pPr>
      <w:r>
        <w:t xml:space="preserve">• </w:t>
      </w:r>
      <w:r>
        <w:t xml:space="preserve">monitoring), cybersecurity event traces, and SCADA system outputs. These data sets are designed to support learners as they practice interpreting I-V curves, thermal images, and anomaly detection signatures within the scope of advanced predictive maintenance.</w:t>
      </w:r>
    </w:p>
    <w:p>
      <w:pPr>
        <w:spacing w:after="120"/>
      </w:pPr>
      <w:r>
        <w:t xml:space="preserve">All sample data sets are structured for Convert- to</w:t>
      </w:r>
    </w:p>
    <w:p>
      <w:pPr>
        <w:spacing w:after="120"/>
        <w:ind w:left="360" w:hanging="180"/>
      </w:pPr>
      <w:r>
        <w:t xml:space="preserve">• </w:t>
      </w:r>
      <w:r>
        <w:t xml:space="preserve">XR functionality and are fully compatible with the EON Integrity Suite™, enabling real- time integration into XR Lab simulations and AI</w:t>
      </w:r>
    </w:p>
    <w:p>
      <w:pPr>
        <w:spacing w:after="120"/>
        <w:ind w:left="360" w:hanging="180"/>
      </w:pPr>
      <w:r>
        <w:t xml:space="preserve">• </w:t>
      </w:r>
      <w:r>
        <w:t xml:space="preserve">powered analysis tools. Throughout this chapter, learners are encouraged to use the Brainy 24/7 Virtual Mentor to verify interpretations, test hypothesis scenarios, and compare diagnostic predictions.</w:t>
      </w:r>
    </w:p>
    <w:p>
      <w:pPr>
        <w:spacing w:after="200"/>
      </w:pPr>
      <w:r>
        <w:t xml:space="preserve">**I-V Curve Data Sets: Healthy vs. Faulty System Signatures**</w:t>
      </w:r>
    </w:p>
    <w:p>
      <w:pPr>
        <w:spacing w:after="200"/>
      </w:pPr>
      <w:r>
        <w:t xml:space="preserve">This section contains categorized I- V curve data sets collected from field</w:t>
      </w:r>
    </w:p>
    <w:p>
      <w:pPr>
        <w:pStyle w:val="Heading3"/>
        <w:spacing w:before="300" w:after="150"/>
      </w:pPr>
      <w:r>
        <w:rPr>
          <w:b/>
          <w:bCs/>
          <w:sz w:val="24"/>
          <w:szCs w:val="24"/>
        </w:rPr>
        <w:t xml:space="preserve">40.1 - tested PV arrays under various environmental and load conditions. Each data set includes</w:t>
      </w:r>
    </w:p>
    <w:p>
      <w:pPr>
        <w:spacing w:after="120"/>
        <w:ind w:left="360" w:hanging="180"/>
      </w:pPr>
      <w:r>
        <w:t xml:space="preserve">• </w:t>
      </w:r>
      <w:r>
        <w:t xml:space="preserve">**Irradiance and Temperature Reference Conditions**</w:t>
      </w:r>
    </w:p>
    <w:p>
      <w:pPr>
        <w:spacing w:after="120"/>
      </w:pPr>
      <w:r>
        <w:t xml:space="preserve">Each curve is annotated with Standard Test Conditions (STC) and actual field values (e.g., 800 W/m², 42°C) to allow normalization and comparison.</w:t>
      </w:r>
    </w:p>
    <w:p>
      <w:pPr>
        <w:spacing w:after="120"/>
        <w:ind w:left="360" w:hanging="180"/>
      </w:pPr>
      <w:r>
        <w:t xml:space="preserve">• </w:t>
      </w:r>
      <w:r>
        <w:t xml:space="preserve">**Healthy Curve Profiles**</w:t>
      </w:r>
    </w:p>
    <w:p>
      <w:pPr>
        <w:spacing w:after="120"/>
      </w:pPr>
      <w:r>
        <w:t xml:space="preserve">These include ideal curve shapes showcasing high fill factor, minimal series resistance, and stable knee points. Used as baseline references for diagnostic comparison.</w:t>
      </w:r>
    </w:p>
    <w:p>
      <w:pPr>
        <w:spacing w:after="120"/>
      </w:pPr>
      <w:r>
        <w:t xml:space="preserve">Example File: `IV_Healthy_1000W_25C_Array_A.csv`</w:t>
      </w:r>
    </w:p>
    <w:p>
      <w:pPr>
        <w:spacing w:after="120"/>
        <w:ind w:left="360" w:hanging="180"/>
      </w:pPr>
      <w:r>
        <w:t xml:space="preserve">• </w:t>
      </w:r>
      <w:r>
        <w:t xml:space="preserve">**Degraded Curve Signatures**</w:t>
      </w:r>
    </w:p>
    <w:p>
      <w:pPr>
        <w:spacing w:after="120"/>
      </w:pPr>
      <w:r>
        <w:t xml:space="preserve">Curves exhibiting degradation due to issues such as Potential Induced Degradation (PID), delamination, or bypass diode failure.</w:t>
      </w:r>
    </w:p>
    <w:p>
      <w:pPr>
        <w:spacing w:after="120"/>
      </w:pPr>
      <w:r>
        <w:t xml:space="preserve">Example File: `IV_Degraded_PID_Symptom_Array_B.csv`</w:t>
      </w:r>
    </w:p>
    <w:p>
      <w:pPr>
        <w:spacing w:after="120"/>
        <w:ind w:left="360" w:hanging="180"/>
      </w:pPr>
      <w:r>
        <w:t xml:space="preserve">• </w:t>
      </w:r>
      <w:r>
        <w:t xml:space="preserve">**Severe Fault Curves**</w:t>
      </w:r>
    </w:p>
    <w:p>
      <w:pPr>
        <w:spacing w:after="120"/>
      </w:pPr>
      <w:r>
        <w:t xml:space="preserve">I- V traces showing sharp drops in open</w:t>
      </w:r>
    </w:p>
    <w:p>
      <w:pPr>
        <w:spacing w:after="120"/>
        <w:ind w:left="360" w:hanging="180"/>
      </w:pPr>
      <w:r>
        <w:t xml:space="preserve">• </w:t>
      </w:r>
      <w:r>
        <w:t xml:space="preserve">circuit voltage or short-circuit current, indicating catastrophic faults like open circuit, shading, or reverse bias mismatch.</w:t>
      </w:r>
    </w:p>
    <w:p>
      <w:pPr>
        <w:spacing w:after="120"/>
      </w:pPr>
      <w:r>
        <w:t xml:space="preserve">Example File: `IV_Fault_ShadingMismatch_Array_C.csv`</w:t>
      </w:r>
    </w:p>
    <w:p>
      <w:pPr>
        <w:spacing w:after="200"/>
      </w:pPr>
      <w:r>
        <w:t xml:space="preserve">Each I-V data set includes a JSON metadata file describing the source (e.g., combiner box #7, tracker row 3), acquisition timestamp, environmental conditions, and sensor calibration status. Learners can import these files into diagnostic software or XR labs for pattern recognition practice.</w:t>
      </w:r>
    </w:p>
    <w:p>
      <w:pPr>
        <w:spacing w:after="200"/>
      </w:pPr>
      <w:r>
        <w:t xml:space="preserve">**Thermal Imaging Snapshots &amp; Annotated Heat Maps**</w:t>
      </w:r>
    </w:p>
    <w:p>
      <w:pPr>
        <w:spacing w:after="200"/>
      </w:pPr>
      <w:r>
        <w:t xml:space="preserve">Thermal imaging data sets provide visual and temperature-tagged references for identifying thermal anomalies in PV connectors, inverters, junction boxes, and cable runs. Thermal imagery is categorized into:</w:t>
      </w:r>
    </w:p>
    <w:p>
      <w:pPr>
        <w:spacing w:after="120"/>
        <w:ind w:left="360" w:hanging="180"/>
      </w:pPr>
      <w:r>
        <w:t xml:space="preserve">• </w:t>
      </w:r>
      <w:r>
        <w:t xml:space="preserve">**Baseline (Healthy) Infrared Images**</w:t>
      </w:r>
    </w:p>
    <w:p>
      <w:pPr>
        <w:spacing w:after="120"/>
      </w:pPr>
      <w:r>
        <w:t xml:space="preserve">Show uniform temperature distribution across connectors, panels, and inverters.</w:t>
      </w:r>
    </w:p>
    <w:p>
      <w:pPr>
        <w:spacing w:after="120"/>
      </w:pPr>
      <w:r>
        <w:t xml:space="preserve">Example File: `IR_Normal_ConnectorBank_Ref.png`</w:t>
      </w:r>
    </w:p>
    <w:p>
      <w:pPr>
        <w:spacing w:after="120"/>
        <w:ind w:left="360" w:hanging="180"/>
      </w:pPr>
      <w:r>
        <w:t xml:space="preserve">• </w:t>
      </w:r>
      <w:r>
        <w:t xml:space="preserve">**Anomalous IR Signatures**</w:t>
      </w:r>
    </w:p>
    <w:p>
      <w:pPr>
        <w:spacing w:after="120"/>
      </w:pPr>
      <w:r>
        <w:t xml:space="preserve">Images with localized heating indicating loose terminations, corroded conductors, or diode failure. Each image includes a thermal scale, emissivity reference, and digital temperature markers.</w:t>
      </w:r>
    </w:p>
    <w:p>
      <w:pPr>
        <w:spacing w:after="120"/>
      </w:pPr>
      <w:r>
        <w:t xml:space="preserve">Example File: `IR_Hotspot_DiodeFailure_TrackerB_IR.tiff`</w:t>
      </w:r>
    </w:p>
    <w:p>
      <w:pPr>
        <w:spacing w:after="120"/>
        <w:ind w:left="360" w:hanging="180"/>
      </w:pPr>
      <w:r>
        <w:t xml:space="preserve">• </w:t>
      </w:r>
      <w:r>
        <w:t xml:space="preserve">**Time</w:t>
      </w:r>
    </w:p>
    <w:p>
      <w:pPr>
        <w:spacing w:after="120"/>
        <w:ind w:left="360" w:hanging="180"/>
      </w:pPr>
      <w:r>
        <w:t xml:space="preserve">• </w:t>
      </w:r>
      <w:r>
        <w:t xml:space="preserve">Lapse Thermal Progression Sets**</w:t>
      </w:r>
    </w:p>
    <w:p>
      <w:pPr>
        <w:spacing w:after="120"/>
      </w:pPr>
      <w:r>
        <w:t xml:space="preserve">These show how overheating develops over time due to progressive failure. Useful for training AI systems on temporal thermal patterns.</w:t>
      </w:r>
    </w:p>
    <w:p>
      <w:pPr>
        <w:spacing w:after="120"/>
      </w:pPr>
      <w:r>
        <w:t xml:space="preserve">Example Sequence: `IR_TimeLapse_JunctionBox_Overload_Sequence.zip`</w:t>
      </w:r>
    </w:p>
    <w:p>
      <w:pPr>
        <w:spacing w:after="120"/>
      </w:pPr>
      <w:r>
        <w:t xml:space="preserve">Thermal data sets are calibrated to IEC 62446- 3 and are compatible with EON’s XR</w:t>
      </w:r>
    </w:p>
    <w:p>
      <w:pPr>
        <w:spacing w:after="120"/>
        <w:ind w:left="360" w:hanging="180"/>
      </w:pPr>
      <w:r>
        <w:t xml:space="preserve">• </w:t>
      </w:r>
      <w:r>
        <w:t xml:space="preserve">based infrared visualization layers. Brainy 24/7 Virtual Mentor provides guided interpretation of each image, offering real-time feedback and confidence scoring for learner assessments.</w:t>
      </w:r>
    </w:p>
    <w:p>
      <w:pPr>
        <w:spacing w:after="200"/>
      </w:pPr>
      <w:r>
        <w:t xml:space="preserve">**Sensor Logs: Current, Voltage, and Environmental Metrics**</w:t>
      </w:r>
    </w:p>
    <w:p>
      <w:pPr>
        <w:spacing w:after="200"/>
      </w:pPr>
      <w:r>
        <w:t xml:space="preserve">To support trend analysis and real- time diagnostics, this section provides raw and processed sensor data logs from field</w:t>
      </w:r>
    </w:p>
    <w:p>
      <w:pPr>
        <w:pStyle w:val="Heading3"/>
        <w:spacing w:before="300" w:after="150"/>
      </w:pPr>
      <w:r>
        <w:rPr>
          <w:b/>
          <w:bCs/>
          <w:sz w:val="24"/>
          <w:szCs w:val="24"/>
        </w:rPr>
        <w:t xml:space="preserve">40.2 - installed monitoring devices. These include</w:t>
      </w:r>
    </w:p>
    <w:p>
      <w:pPr>
        <w:spacing w:after="120"/>
        <w:ind w:left="360" w:hanging="180"/>
      </w:pPr>
      <w:r>
        <w:t xml:space="preserve">• </w:t>
      </w:r>
      <w:r>
        <w:t xml:space="preserve">**DC String Current &amp; Voltage Logs**</w:t>
      </w:r>
    </w:p>
    <w:p>
      <w:pPr>
        <w:spacing w:after="120"/>
      </w:pPr>
      <w:r>
        <w:t xml:space="preserve">Time- stamped measurements from string</w:t>
      </w:r>
    </w:p>
    <w:p>
      <w:pPr>
        <w:spacing w:after="120"/>
        <w:ind w:left="360" w:hanging="180"/>
      </w:pPr>
      <w:r>
        <w:t xml:space="preserve">• </w:t>
      </w:r>
      <w:r>
        <w:t xml:space="preserve">level sensors over 24-hour operational windows.</w:t>
      </w:r>
    </w:p>
    <w:p>
      <w:pPr>
        <w:spacing w:after="120"/>
      </w:pPr>
      <w:r>
        <w:t xml:space="preserve">Example File: `SensorLog_String_04_CV_24h.csv`</w:t>
      </w:r>
    </w:p>
    <w:p>
      <w:pPr>
        <w:spacing w:after="120"/>
        <w:ind w:left="360" w:hanging="180"/>
      </w:pPr>
      <w:r>
        <w:t xml:space="preserve">• </w:t>
      </w:r>
      <w:r>
        <w:t xml:space="preserve">**Pyranometer &amp; Ambient Temperature Readings**</w:t>
      </w:r>
    </w:p>
    <w:p>
      <w:pPr>
        <w:spacing w:after="120"/>
      </w:pPr>
      <w:r>
        <w:t xml:space="preserve">Used to normalize I-V curve data and assess environmental variation impact.</w:t>
      </w:r>
    </w:p>
    <w:p>
      <w:pPr>
        <w:spacing w:after="120"/>
      </w:pPr>
      <w:r>
        <w:t xml:space="preserve">Example File: `Pyrano_Ambient_Overlay_Tracker2.csv`</w:t>
      </w:r>
    </w:p>
    <w:p>
      <w:pPr>
        <w:spacing w:after="120"/>
        <w:ind w:left="360" w:hanging="180"/>
      </w:pPr>
      <w:r>
        <w:t xml:space="preserve">• </w:t>
      </w:r>
      <w:r>
        <w:t xml:space="preserve">**Panel Temperature Sensors (Backsheet Thermocouples)**</w:t>
      </w:r>
    </w:p>
    <w:p>
      <w:pPr>
        <w:spacing w:after="120"/>
      </w:pPr>
      <w:r>
        <w:t xml:space="preserve">Used to correlate thermal image findings with physical measurements.</w:t>
      </w:r>
    </w:p>
    <w:p>
      <w:pPr>
        <w:spacing w:after="120"/>
      </w:pPr>
      <w:r>
        <w:t xml:space="preserve">Example File: `Thermo_Backsheet_PanelSet5_Hourly.csv`</w:t>
      </w:r>
    </w:p>
    <w:p>
      <w:pPr>
        <w:spacing w:after="120"/>
      </w:pPr>
      <w:r>
        <w:t xml:space="preserve">These sensor logs are organized into folders by system type (e.g., ground- mounted, rooftop), and come with visualization</w:t>
      </w:r>
    </w:p>
    <w:p>
      <w:pPr>
        <w:spacing w:after="120"/>
        <w:ind w:left="360" w:hanging="180"/>
      </w:pPr>
      <w:r>
        <w:t xml:space="preserve">• </w:t>
      </w:r>
      <w:r>
        <w:t xml:space="preserve">ready Excel templates for plotting current-voltage overlays, temperature deviation graphs, and irradiance correlation charts.</w:t>
      </w:r>
    </w:p>
    <w:p>
      <w:pPr>
        <w:spacing w:after="200"/>
      </w:pPr>
      <w:r>
        <w:t xml:space="preserve">**Patient-Equivalent Equipment Behavior Logs**</w:t>
      </w:r>
    </w:p>
    <w:p>
      <w:pPr>
        <w:spacing w:after="200"/>
      </w:pPr>
      <w:r>
        <w:t xml:space="preserve">Inverter behavior and self-diagnostics are analogous to patient monitoring in medical diagnostics. This section provides:</w:t>
      </w:r>
    </w:p>
    <w:p>
      <w:pPr>
        <w:spacing w:after="120"/>
        <w:ind w:left="360" w:hanging="180"/>
      </w:pPr>
      <w:r>
        <w:t xml:space="preserve">• </w:t>
      </w:r>
      <w:r>
        <w:t xml:space="preserve">**Inverter Event Logs**</w:t>
      </w:r>
    </w:p>
    <w:p>
      <w:pPr>
        <w:spacing w:after="120"/>
      </w:pPr>
      <w:r>
        <w:t xml:space="preserve">Including arc fault detections, overtemperature shutdowns, and MPPT (Maximum Power Point Tracking) deviations over time.</w:t>
      </w:r>
    </w:p>
    <w:p>
      <w:pPr>
        <w:spacing w:after="120"/>
      </w:pPr>
      <w:r>
        <w:t xml:space="preserve">Example File: `InverterLog_MPPT_Deviation_Week17.csv`</w:t>
      </w:r>
    </w:p>
    <w:p>
      <w:pPr>
        <w:spacing w:after="120"/>
        <w:ind w:left="360" w:hanging="180"/>
      </w:pPr>
      <w:r>
        <w:t xml:space="preserve">• </w:t>
      </w:r>
      <w:r>
        <w:t xml:space="preserve">**Self</w:t>
      </w:r>
    </w:p>
    <w:p>
      <w:pPr>
        <w:spacing w:after="120"/>
        <w:ind w:left="360" w:hanging="180"/>
      </w:pPr>
      <w:r>
        <w:t xml:space="preserve">• </w:t>
      </w:r>
      <w:r>
        <w:t xml:space="preserve">Diagnostic Flag Reports**</w:t>
      </w:r>
    </w:p>
    <w:p>
      <w:pPr>
        <w:spacing w:after="120"/>
      </w:pPr>
      <w:r>
        <w:t xml:space="preserve">Raw logs from internal inverter diagnostics, showing fault codes, error durations, and automatic resets.</w:t>
      </w:r>
    </w:p>
    <w:p>
      <w:pPr>
        <w:spacing w:after="120"/>
      </w:pPr>
      <w:r>
        <w:t xml:space="preserve">Example File: `DiagCodes_Inverter_SeriesB_CodeMap.json`</w:t>
      </w:r>
    </w:p>
    <w:p>
      <w:pPr>
        <w:spacing w:after="120"/>
        <w:ind w:left="360" w:hanging="180"/>
      </w:pPr>
      <w:r>
        <w:t xml:space="preserve">• </w:t>
      </w:r>
      <w:r>
        <w:t xml:space="preserve">**Startup/Shutdown Sequence Logs**</w:t>
      </w:r>
    </w:p>
    <w:p>
      <w:pPr>
        <w:spacing w:after="120"/>
      </w:pPr>
      <w:r>
        <w:t xml:space="preserve">Used to identify early-stage inverter defects or misconfiguration issues.</w:t>
      </w:r>
    </w:p>
    <w:p>
      <w:pPr>
        <w:spacing w:after="120"/>
      </w:pPr>
      <w:r>
        <w:t xml:space="preserve">Example File: `Inverter_StartupSequence_ColdMorning.csv`</w:t>
      </w:r>
    </w:p>
    <w:p>
      <w:pPr>
        <w:spacing w:after="120"/>
      </w:pPr>
      <w:r>
        <w:t xml:space="preserve">These logs are ideal for learners practicing time- series diagnostic correlation, where I</w:t>
      </w:r>
    </w:p>
    <w:p>
      <w:pPr>
        <w:spacing w:after="120"/>
        <w:ind w:left="360" w:hanging="180"/>
      </w:pPr>
      <w:r>
        <w:t xml:space="preserve">• </w:t>
      </w:r>
      <w:r>
        <w:t xml:space="preserve">V and IR symptoms are cross-validated with inverter behavior. All logs are formatted for AI parsing and XR overlay.</w:t>
      </w:r>
    </w:p>
    <w:p>
      <w:pPr>
        <w:spacing w:after="200"/>
      </w:pPr>
      <w:r>
        <w:t xml:space="preserve">**Cybersecurity &amp; SCADA Event Snapshots**</w:t>
      </w:r>
    </w:p>
    <w:p>
      <w:pPr>
        <w:spacing w:after="200"/>
      </w:pPr>
      <w:r>
        <w:t xml:space="preserve">To ensure holistic diagnostics, learners must also consider anomalous events at the system control and communication layer. This section includes:</w:t>
      </w:r>
    </w:p>
    <w:p>
      <w:pPr>
        <w:spacing w:after="120"/>
        <w:ind w:left="360" w:hanging="180"/>
      </w:pPr>
      <w:r>
        <w:t xml:space="preserve">• </w:t>
      </w:r>
      <w:r>
        <w:t xml:space="preserve">**SCADA Alarm Logs with Diagnostic Correlation**</w:t>
      </w:r>
    </w:p>
    <w:p>
      <w:pPr>
        <w:spacing w:after="120"/>
      </w:pPr>
      <w:r>
        <w:t xml:space="preserve">Alarm snapshots with corresponding field sensor values at the time of the event.</w:t>
      </w:r>
    </w:p>
    <w:p>
      <w:pPr>
        <w:spacing w:after="120"/>
      </w:pPr>
      <w:r>
        <w:t xml:space="preserve">Example File: `SCADA_AlarmLog_OverVoltage_Tracker3.csv`</w:t>
      </w:r>
    </w:p>
    <w:p>
      <w:pPr>
        <w:spacing w:after="120"/>
        <w:ind w:left="360" w:hanging="180"/>
      </w:pPr>
      <w:r>
        <w:t xml:space="preserve">• </w:t>
      </w:r>
      <w:r>
        <w:t xml:space="preserve">**Unauthorized Access Attempt Logs**</w:t>
      </w:r>
    </w:p>
    <w:p>
      <w:pPr>
        <w:spacing w:after="120"/>
      </w:pPr>
      <w:r>
        <w:t xml:space="preserve">Shows IP intrusion attempts on inverter communication ports, with timestamps aligned to system behavior anomalies.</w:t>
      </w:r>
    </w:p>
    <w:p>
      <w:pPr>
        <w:spacing w:after="120"/>
      </w:pPr>
      <w:r>
        <w:t xml:space="preserve">Example File: `CyberLog_InverterPort81_Attempt.csv`</w:t>
      </w:r>
    </w:p>
    <w:p>
      <w:pPr>
        <w:spacing w:after="120"/>
        <w:ind w:left="360" w:hanging="180"/>
      </w:pPr>
      <w:r>
        <w:t xml:space="preserve">• </w:t>
      </w:r>
      <w:r>
        <w:t xml:space="preserve">**Modbus Communication Dropouts**</w:t>
      </w:r>
    </w:p>
    <w:p>
      <w:pPr>
        <w:spacing w:after="120"/>
      </w:pPr>
      <w:r>
        <w:t xml:space="preserve">Logs of data loss or miscommunication events between field devices and SCADA master.</w:t>
      </w:r>
    </w:p>
    <w:p>
      <w:pPr>
        <w:spacing w:after="120"/>
      </w:pPr>
      <w:r>
        <w:t xml:space="preserve">Example File: `SCADA_CommLoss_Modbus_TrackerSet4.csv`</w:t>
      </w:r>
    </w:p>
    <w:p>
      <w:pPr>
        <w:spacing w:after="200"/>
      </w:pPr>
      <w:r>
        <w:t xml:space="preserve">These data sets train learners to recognize when physical equipment anomalies may stem from cyber events or control system faults. Brainy 24/7 Virtual Mentor explains how to trace cause-effect across physical and digital domains.</w:t>
      </w:r>
    </w:p>
    <w:p>
      <w:pPr>
        <w:spacing w:after="200"/>
      </w:pPr>
      <w:r>
        <w:t xml:space="preserve">**Combined Diagnostic Case Packs (XR Ready)**</w:t>
      </w:r>
    </w:p>
    <w:p>
      <w:pPr>
        <w:spacing w:after="120"/>
      </w:pPr>
      <w:r>
        <w:t xml:space="preserve">For end- to</w:t>
      </w:r>
    </w:p>
    <w:p>
      <w:pPr>
        <w:spacing w:after="120"/>
        <w:ind w:left="360" w:hanging="180"/>
      </w:pPr>
      <w:r>
        <w:t xml:space="preserve">• </w:t>
      </w:r>
      <w:r>
        <w:t xml:space="preserve">end diagnostic practice, this section includes bundled case files integrating all data types—thermal, I-V, sensor, inverter, and SCADA—for single system cases. These include:</w:t>
      </w:r>
    </w:p>
    <w:p>
      <w:pPr>
        <w:spacing w:after="120"/>
        <w:ind w:left="360" w:hanging="180"/>
      </w:pPr>
      <w:r>
        <w:t xml:space="preserve">• </w:t>
      </w:r>
      <w:r>
        <w:t xml:space="preserve">Full context metadata</w:t>
      </w:r>
    </w:p>
    <w:p>
      <w:pPr>
        <w:spacing w:after="120"/>
        <w:ind w:left="360" w:hanging="180"/>
      </w:pPr>
      <w:r>
        <w:t xml:space="preserve">• </w:t>
      </w:r>
      <w:r>
        <w:t xml:space="preserve">Annotated diagrams</w:t>
      </w:r>
    </w:p>
    <w:p>
      <w:pPr>
        <w:spacing w:after="120"/>
        <w:ind w:left="360" w:hanging="180"/>
      </w:pPr>
      <w:r>
        <w:t xml:space="preserve">• </w:t>
      </w:r>
      <w:r>
        <w:t xml:space="preserve">Recommended diagnostic flowchart</w:t>
      </w:r>
    </w:p>
    <w:p>
      <w:pPr>
        <w:spacing w:after="120"/>
        <w:ind w:left="360" w:hanging="180"/>
      </w:pPr>
      <w:r>
        <w:t xml:space="preserve">• </w:t>
      </w:r>
      <w:r>
        <w:t xml:space="preserve">XR Lab integration flag</w:t>
      </w:r>
    </w:p>
    <w:p>
      <w:pPr>
        <w:spacing w:after="200"/>
      </w:pPr>
      <w:r>
        <w:t xml:space="preserve">Example Bundle: `CasePack_FaultyArray_Row6_Hotspot+Shading+CommLoss.zip`</w:t>
      </w:r>
    </w:p>
    <w:p>
      <w:pPr>
        <w:spacing w:after="120"/>
      </w:pPr>
      <w:r>
        <w:t xml:space="preserve">Each case pack is pre- mapped for XR Lab exercises and supports Convert</w:t>
      </w:r>
    </w:p>
    <w:p>
      <w:pPr>
        <w:spacing w:after="120"/>
        <w:ind w:left="360" w:hanging="180"/>
      </w:pPr>
      <w:r>
        <w:t xml:space="preserve">• </w:t>
      </w:r>
      <w:r>
        <w:t xml:space="preserve">to-XR functionality with the EON Integrity Suite™. Learners can explore these cases in immersive mode, perform diagnostic steps, and validate interventions via Brainy’s intelligent feedback system.</w:t>
      </w:r>
    </w:p>
    <w:p>
      <w:pPr>
        <w:spacing w:after="200"/>
      </w:pPr>
      <w:r>
        <w:t xml:space="preserve">**Application Guidance &amp; Next Steps**</w:t>
      </w:r>
    </w:p>
    <w:p>
      <w:pPr>
        <w:spacing w:after="200"/>
      </w:pPr>
      <w:r>
        <w:t xml:space="preserve">Learners are encouraged to use these data sets both in standalone analysis and in conjunction with XR Labs (Chapters 21–26) and Case Studies (Chapters 27–30). The Brainy 24/7 Virtual Mentor can be used to:</w:t>
      </w:r>
    </w:p>
    <w:p>
      <w:pPr>
        <w:spacing w:after="120"/>
        <w:ind w:left="360" w:hanging="180"/>
      </w:pPr>
      <w:r>
        <w:t xml:space="preserve">• </w:t>
      </w:r>
      <w:r>
        <w:t xml:space="preserve">Generate hypotheses based on sample data</w:t>
      </w:r>
    </w:p>
    <w:p>
      <w:pPr>
        <w:spacing w:after="120"/>
        <w:ind w:left="360" w:hanging="180"/>
      </w:pPr>
      <w:r>
        <w:t xml:space="preserve">• </w:t>
      </w:r>
      <w:r>
        <w:t xml:space="preserve">Cross</w:t>
      </w:r>
    </w:p>
    <w:p>
      <w:pPr>
        <w:spacing w:after="120"/>
        <w:ind w:left="360" w:hanging="180"/>
      </w:pPr>
      <w:r>
        <w:t xml:space="preserve">• </w:t>
      </w:r>
      <w:r>
        <w:t xml:space="preserve">check diagnostic conclusions</w:t>
      </w:r>
    </w:p>
    <w:p>
      <w:pPr>
        <w:spacing w:after="120"/>
        <w:ind w:left="360" w:hanging="180"/>
      </w:pPr>
      <w:r>
        <w:t xml:space="preserve">• </w:t>
      </w:r>
      <w:r>
        <w:t xml:space="preserve">Simulate corrective actions and validate outcomes</w:t>
      </w:r>
    </w:p>
    <w:p>
      <w:pPr>
        <w:spacing w:after="200"/>
      </w:pPr>
      <w:r>
        <w:t xml:space="preserve">Instructors may assign specific files for assessment use or allow open-exploration within capstone simulations. All data sets are compliant with ISO/IEC data anonymization protocols and include secure access logs for audit integrity.</w:t>
      </w:r>
    </w:p>
    <w:p>
      <w:pPr>
        <w:spacing w:after="120"/>
      </w:pPr>
      <w:r>
        <w:t xml:space="preserve">This curated repository ensures that learners operate in a technology- rich environment, making real</w:t>
      </w:r>
    </w:p>
    <w:p>
      <w:pPr>
        <w:spacing w:after="120"/>
        <w:ind w:left="360" w:hanging="180"/>
      </w:pPr>
      <w:r>
        <w:t xml:space="preserve">• </w:t>
      </w:r>
      <w:r>
        <w:t xml:space="preserve">world predictive diagnostics replicable, teachable, and scalable across PV and energy system domains.</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Energy → Group D — Advanced Technical Skills*</w:t>
      </w:r>
    </w:p>
    <w:p>
      <w:pPr>
        <w:spacing w:after="120"/>
      </w:pPr>
      <w:r>
        <w:t xml:space="preserve">This chapter provides a consolidated glossary and quick- reference guide for key terms, metrics, and diagnostic indicators used throughout this course. It is designed to support rapid recall in the field and during XR simulations, helping learners bridge theory and practice during predictive maintenance tasks. Use this chapter as a ready reckoner during I</w:t>
      </w:r>
    </w:p>
    <w:p>
      <w:pPr>
        <w:spacing w:after="120"/>
        <w:ind w:left="360" w:hanging="180"/>
      </w:pPr>
      <w:r>
        <w:t xml:space="preserve">• </w:t>
      </w:r>
      <w:r>
        <w:t xml:space="preserve">V curve interpretation, thermal imaging analysis, service reporting, and CMMS ticket generation.</w:t>
      </w:r>
    </w:p>
    <w:p>
      <w:pPr>
        <w:spacing w:after="120"/>
      </w:pPr>
      <w:r>
        <w:t xml:space="preserve">All terms listed have been cross- verified against standards such as IEC 62446, ISO 55001, and ISO 17359, and are integrated into the Brainy 24/7 Virtual Mentor’s in</w:t>
      </w:r>
    </w:p>
    <w:p>
      <w:pPr>
        <w:spacing w:after="120"/>
        <w:ind w:left="360" w:hanging="180"/>
      </w:pPr>
      <w:r>
        <w:t xml:space="preserve">• </w:t>
      </w:r>
      <w:r>
        <w:t xml:space="preserve">course prompts and interactive diagnostics. Learners may use the Convert- to</w:t>
      </w:r>
    </w:p>
    <w:p>
      <w:pPr>
        <w:spacing w:after="120"/>
        <w:ind w:left="360" w:hanging="180"/>
      </w:pPr>
      <w:r>
        <w:t xml:space="preserve">• </w:t>
      </w:r>
      <w:r>
        <w:t xml:space="preserve">XR functionality to visualize glossary items dynamically in augmented or virtual reality environments.</w:t>
      </w:r>
    </w:p>
    <w:p>
      <w:pPr>
        <w:spacing w:after="200"/>
      </w:pPr>
      <w:r>
        <w:t xml:space="preserve">### Glossary of Terms</w:t>
      </w:r>
    </w:p>
    <w:p>
      <w:pPr>
        <w:spacing w:after="120"/>
      </w:pPr>
      <w:r>
        <w:t xml:space="preserve">**Amorphous Hot Spot**</w:t>
      </w:r>
    </w:p>
    <w:p>
      <w:pPr>
        <w:spacing w:after="120"/>
      </w:pPr>
      <w:r>
        <w:t xml:space="preserve">An irregular, diffused thermal anomaly typically caused by uneven current flow due to micro- cracks or delamination in PV cells. Detected via thermal imaging and often correlated with fill factor decline in I</w:t>
      </w:r>
    </w:p>
    <w:p>
      <w:pPr>
        <w:spacing w:after="120"/>
        <w:ind w:left="360" w:hanging="180"/>
      </w:pPr>
      <w:r>
        <w:t xml:space="preserve">• </w:t>
      </w:r>
      <w:r>
        <w:t xml:space="preserve">V curves.</w:t>
      </w:r>
    </w:p>
    <w:p>
      <w:pPr>
        <w:spacing w:after="120"/>
      </w:pPr>
      <w:r>
        <w:t xml:space="preserve">**Array Mismatch**</w:t>
      </w:r>
    </w:p>
    <w:p>
      <w:pPr>
        <w:spacing w:after="120"/>
      </w:pPr>
      <w:r>
        <w:t xml:space="preserve">A condition where modules in a string produce different current or voltage levels, usually due to shading, manufacturing inconsistency, or aging. Detected as slope distortion or knee- point deviation in I</w:t>
      </w:r>
    </w:p>
    <w:p>
      <w:pPr>
        <w:spacing w:after="120"/>
        <w:ind w:left="360" w:hanging="180"/>
      </w:pPr>
      <w:r>
        <w:t xml:space="preserve">• </w:t>
      </w:r>
      <w:r>
        <w:t xml:space="preserve">V curves.</w:t>
      </w:r>
    </w:p>
    <w:p>
      <w:pPr>
        <w:spacing w:after="200"/>
      </w:pPr>
      <w:r>
        <w:t xml:space="preserve">**Bypass Diode**
A diode installed across PV module substrings to protect against hot spots during partial shading or cell failures. Its failure mode may present as a sharp current drop or curve discontinuity in I-V trace.</w:t>
      </w:r>
    </w:p>
    <w:p>
      <w:pPr>
        <w:spacing w:after="200"/>
      </w:pPr>
      <w:r>
        <w:t xml:space="preserve">**Cell Cracking**
Micro or macro fractures in individual PV cells, often invisible to the naked eye but detectable via electroluminescence (EL) or inferred from I-V curve distortion and localized thermal anomalies.</w:t>
      </w:r>
    </w:p>
    <w:p>
      <w:pPr>
        <w:spacing w:after="200"/>
      </w:pPr>
      <w:r>
        <w:t xml:space="preserve">**CMMS (Computerized Maintenance Management System)**
A digital system used to schedule, track, and document maintenance activities. In this course, XR outputs can auto-generate CMMS tickets based on diagnostic data.</w:t>
      </w:r>
    </w:p>
    <w:p>
      <w:pPr>
        <w:spacing w:after="200"/>
      </w:pPr>
      <w:r>
        <w:t xml:space="preserve">**Current at Maximum Power Point (Imp)**
The current at which the product of voltage and current is maximized. A critical parameter for diagnosing mismatch and degradation. Variations indicate module or string-level performance issues.</w:t>
      </w:r>
    </w:p>
    <w:p>
      <w:pPr>
        <w:spacing w:after="200"/>
      </w:pPr>
      <w:r>
        <w:t xml:space="preserve">**Delamination**
Separation of layers in the PV module, leading to increased series resistance and thermal hot spots. Often identified through both I-V signature broadening and IR pattern irregularities.</w:t>
      </w:r>
    </w:p>
    <w:p>
      <w:pPr>
        <w:spacing w:after="200"/>
      </w:pPr>
      <w:r>
        <w:t xml:space="preserve">**Digital Twin**
A virtual model of a physical PV system component that updates based on sensor feedback. Used here to predict deviation from expected behavior and trigger early maintenance alerts.</w:t>
      </w:r>
    </w:p>
    <w:p>
      <w:pPr>
        <w:spacing w:after="200"/>
      </w:pPr>
      <w:r>
        <w:t xml:space="preserve">**Fill Factor (FF)**
A key performance metric (%) that denotes the squareness of an I-V curve. Calculated using Pmax divided by (Voc × Isc). Low FF is indicative of internal resistance, degradation, or diode failure.</w:t>
      </w:r>
    </w:p>
    <w:p>
      <w:pPr>
        <w:spacing w:after="200"/>
      </w:pPr>
      <w:r>
        <w:t xml:space="preserve">**Hot Spot**
A localized area of elevated temperature due to current concentration across a fault. A primary indicator in predictive thermal diagnostics, especially when correlated with I-V curve anomalies.</w:t>
      </w:r>
    </w:p>
    <w:p>
      <w:pPr>
        <w:spacing w:after="200"/>
      </w:pPr>
      <w:r>
        <w:t xml:space="preserve">**IEC 62446-3**
An international standard for photovoltaic system testing, specifically focused on thermal imaging and I-V curve tracing. Compliance ensures consistent diagnostic methodologies.</w:t>
      </w:r>
    </w:p>
    <w:p>
      <w:pPr>
        <w:spacing w:after="200"/>
      </w:pPr>
      <w:r>
        <w:t xml:space="preserve">**Irradiance Compensation**
Adjustment of I-V data based on the measured solar irradiance to normalize performance comparisons across time or environmental conditions.</w:t>
      </w:r>
    </w:p>
    <w:p>
      <w:pPr>
        <w:spacing w:after="120"/>
      </w:pPr>
      <w:r>
        <w:t xml:space="preserve">**I- V Curve (Current</w:t>
      </w:r>
    </w:p>
    <w:p>
      <w:pPr>
        <w:spacing w:after="120"/>
        <w:ind w:left="360" w:hanging="180"/>
      </w:pPr>
      <w:r>
        <w:t xml:space="preserve">• </w:t>
      </w:r>
      <w:r>
        <w:t xml:space="preserve">Voltage Curve)**</w:t>
      </w:r>
    </w:p>
    <w:p>
      <w:pPr>
        <w:spacing w:after="120"/>
      </w:pPr>
      <w:r>
        <w:t xml:space="preserve">A graphical representation of the electrical output from a PV module or string under test. Signature shape analysis provides insights into health, performance, and failure modes.</w:t>
      </w:r>
    </w:p>
    <w:p>
      <w:pPr>
        <w:spacing w:after="200"/>
      </w:pPr>
      <w:r>
        <w:t xml:space="preserve">**Isolated Drop**
A sudden dip in current or voltage in the I-V curve, typically pointing to a failed cell or bypass diode activation. Requires correlation with thermographic scan for confirmation.</w:t>
      </w:r>
    </w:p>
    <w:p>
      <w:pPr>
        <w:spacing w:after="200"/>
      </w:pPr>
      <w:r>
        <w:t xml:space="preserve">**Lockout-Tagout (LOTO)**
A critical safety procedure to ensure de-energization during testing or service work. Referenced consistently during XR Labs and compliance modules.</w:t>
      </w:r>
    </w:p>
    <w:p>
      <w:pPr>
        <w:spacing w:after="200"/>
      </w:pPr>
      <w:r>
        <w:t xml:space="preserve">**Maximum Power Point (Pmax)**
The peak point on an I-V curve representing optimal operating conditions. Shifts in Pmax are a key indicator of performance degradation or mismatch.</w:t>
      </w:r>
    </w:p>
    <w:p>
      <w:pPr>
        <w:spacing w:after="200"/>
      </w:pPr>
      <w:r>
        <w:t xml:space="preserve">**Module-Level Power Electronics (MLPE)**
Devices such as optimizers or microinverters used to regulate individual module output. Their failure can distort I-V curves and complicate thermal signatures.</w:t>
      </w:r>
    </w:p>
    <w:p>
      <w:pPr>
        <w:spacing w:after="120"/>
      </w:pPr>
      <w:r>
        <w:t xml:space="preserve">**Partial Shading**</w:t>
      </w:r>
    </w:p>
    <w:p>
      <w:pPr>
        <w:spacing w:after="120"/>
      </w:pPr>
      <w:r>
        <w:t xml:space="preserve">An obstruction that casts shadow on only a portion of the module or string, leading to non- linear I</w:t>
      </w:r>
    </w:p>
    <w:p>
      <w:pPr>
        <w:spacing w:after="120"/>
        <w:ind w:left="360" w:hanging="180"/>
      </w:pPr>
      <w:r>
        <w:t xml:space="preserve">• </w:t>
      </w:r>
      <w:r>
        <w:t xml:space="preserve">V curves and risk of hot spots. Often mimics faults in diagnostics.</w:t>
      </w:r>
    </w:p>
    <w:p>
      <w:pPr>
        <w:spacing w:after="200"/>
      </w:pPr>
      <w:r>
        <w:t xml:space="preserve">**Photovoltaic Degradation**
The gradual loss in power output of PV modules over time due to environmental and operational stressors. Monitored through trend analysis of I-V curves and IR signatures.</w:t>
      </w:r>
    </w:p>
    <w:p>
      <w:pPr>
        <w:spacing w:after="200"/>
      </w:pPr>
      <w:r>
        <w:t xml:space="preserve">**Potential Induced Degradation (PID)**
A reversible or irreversible degradation mechanism caused by voltage potential between cell and frame. Detected as symmetric drop in current and power output across strings.</w:t>
      </w:r>
    </w:p>
    <w:p>
      <w:pPr>
        <w:spacing w:after="200"/>
      </w:pPr>
      <w:r>
        <w:t xml:space="preserve">**Pyranometer**
A sensor used to measure solar irradiance. Essential for normalizing I-V curves and ensuring diagnostic accuracy under field conditions.</w:t>
      </w:r>
    </w:p>
    <w:p>
      <w:pPr>
        <w:spacing w:after="200"/>
      </w:pPr>
      <w:r>
        <w:t xml:space="preserve">**Root Cause Indicator (RCI)**
A synthesized metric derived from I-V and thermal data to assist in failure classification. Used in Brainy 24/7 Virtual Mentor’s diagnostic decision tree.</w:t>
      </w:r>
    </w:p>
    <w:p>
      <w:pPr>
        <w:spacing w:after="200"/>
      </w:pPr>
      <w:r>
        <w:t xml:space="preserve">**Series Resistance (Rs)**
A parameter representing electrical resistance in the current path. Elevated Rs causes sloped I-V curves near Isc and indicates contact or conductor issues.</w:t>
      </w:r>
    </w:p>
    <w:p>
      <w:pPr>
        <w:spacing w:after="120"/>
      </w:pPr>
      <w:r>
        <w:t xml:space="preserve">**Shunt Resistance (Rsh)**</w:t>
      </w:r>
    </w:p>
    <w:p>
      <w:pPr>
        <w:spacing w:after="120"/>
      </w:pPr>
      <w:r>
        <w:t xml:space="preserve">Represents leakage paths in the module. Low Rsh appears as a steep drop in the I- V curve near Voc and suggests insulation breakdown or cell</w:t>
      </w:r>
    </w:p>
    <w:p>
      <w:pPr>
        <w:spacing w:after="120"/>
        <w:ind w:left="360" w:hanging="180"/>
      </w:pPr>
      <w:r>
        <w:t xml:space="preserve">• </w:t>
      </w:r>
      <w:r>
        <w:t xml:space="preserve">level defects.</w:t>
      </w:r>
    </w:p>
    <w:p>
      <w:pPr>
        <w:spacing w:after="200"/>
      </w:pPr>
      <w:r>
        <w:t xml:space="preserve">**String-Level Analysis**
A diagnostic method that evaluates groups of modules connected in series. Used to isolate faults not visible at module level but evident in curve deviation or thermal spread.</w:t>
      </w:r>
    </w:p>
    <w:p>
      <w:pPr>
        <w:spacing w:after="200"/>
      </w:pPr>
      <w:r>
        <w:t xml:space="preserve">**Thermal Gradient Mapping**
Visual technique using infrared imaging to identify abnormal temperature distributions. Applied to connectors, junction boxes, and modules to preempt failure.</w:t>
      </w:r>
    </w:p>
    <w:p>
      <w:pPr>
        <w:spacing w:after="200"/>
      </w:pPr>
      <w:r>
        <w:t xml:space="preserve">**Thermal Imaging Camera (IR Camera)**
A diagnostic tool that captures infrared radiation to detect heat anomalies. In this course, learners select cameras based on resolution, NETD, and compliance class.</w:t>
      </w:r>
    </w:p>
    <w:p>
      <w:pPr>
        <w:spacing w:after="200"/>
      </w:pPr>
      <w:r>
        <w:t xml:space="preserve">**VOC (Open-Circuit Voltage)**
The maximum voltage of a PV module or string when no current is flowing. Shifts in Voc can indicate string imbalance or temperature-related issues.</w:t>
      </w:r>
    </w:p>
    <w:p>
      <w:pPr>
        <w:spacing w:after="120"/>
      </w:pPr>
      <w:r>
        <w:t xml:space="preserve">**XR Predictive Overlay**</w:t>
      </w:r>
    </w:p>
    <w:p>
      <w:pPr>
        <w:spacing w:after="120"/>
      </w:pPr>
      <w:r>
        <w:t xml:space="preserve">An EON Integrity Suite™ feature allowing real- time I</w:t>
      </w:r>
    </w:p>
    <w:p>
      <w:pPr>
        <w:spacing w:after="120"/>
        <w:ind w:left="360" w:hanging="180"/>
      </w:pPr>
      <w:r>
        <w:t xml:space="preserve">• </w:t>
      </w:r>
      <w:r>
        <w:t xml:space="preserve">V or IR data to be overlaid on physical systems using augmented reality for enhanced diagnosis and training.</w:t>
      </w:r>
    </w:p>
    <w:p>
      <w:pPr>
        <w:spacing w:after="200"/>
      </w:pPr>
      <w:r>
        <w:t xml:space="preserve">### Quick Reference Table: Key Metrics &amp; Thresholds</w:t>
      </w:r>
    </w:p>
    <w:p>
      <w:pPr>
        <w:spacing w:after="120"/>
        <w:ind w:left="360"/>
      </w:pPr>
      <w:r>
        <w:t xml:space="preserve">Metric | Typical Value Range | Diagnostic Insight</w:t>
      </w:r>
    </w:p>
    <w:p>
      <w:pPr>
        <w:spacing w:after="120"/>
        <w:ind w:left="360"/>
      </w:pPr>
      <w:r>
        <w:t xml:space="preserve">Fill Factor (FF) | ≥ 75% | Lower values suggest degradation or faults</w:t>
      </w:r>
    </w:p>
    <w:p>
      <w:pPr>
        <w:spacing w:after="120"/>
        <w:ind w:left="360"/>
      </w:pPr>
      <w:r>
        <w:t xml:space="preserve">Series Resistance (Rs) | &lt; 0.5 Ω | High Rs = poor contact, corrosion</w:t>
      </w:r>
    </w:p>
    <w:p>
      <w:pPr>
        <w:spacing w:after="120"/>
        <w:ind w:left="360"/>
      </w:pPr>
      <w:r>
        <w:t xml:space="preserve">Shunt Resistance (Rsh) | &gt; 1000 Ω | Low Rsh = insulation fault, cell defect</w:t>
      </w:r>
    </w:p>
    <w:p>
      <w:pPr>
        <w:spacing w:after="120"/>
        <w:ind w:left="360"/>
      </w:pPr>
      <w:r>
        <w:t xml:space="preserve">Maximum Power Point (Pmax) | Site-specific (W) | Drop indicates mismatch, aging, or PID</w:t>
      </w:r>
    </w:p>
    <w:p>
      <w:pPr>
        <w:spacing w:after="120"/>
        <w:ind w:left="360"/>
      </w:pPr>
      <w:r>
        <w:t xml:space="preserve">ΔT (Thermal Delta) | &lt; 10°C across modules | &gt;10°C = abnormal heating or cell failure</w:t>
      </w:r>
    </w:p>
    <w:p>
      <w:pPr>
        <w:spacing w:after="120"/>
        <w:ind w:left="360"/>
      </w:pPr>
      <w:r>
        <w:t xml:space="preserve">Irradiance (G) | ~1000 W/m² (STC) | Normalize I-V data to this reference</w:t>
      </w:r>
    </w:p>
    <w:p>
      <w:pPr>
        <w:spacing w:after="120"/>
        <w:ind w:left="360"/>
      </w:pPr>
      <w:r>
        <w:t xml:space="preserve">Imp / Isc Deviation | &lt; 5% across strings | &gt;5% = mismatch, diode or shading issue</w:t>
      </w:r>
    </w:p>
    <w:p>
      <w:pPr>
        <w:spacing w:after="120"/>
        <w:ind w:left="360"/>
      </w:pPr>
      <w:r>
        <w:t xml:space="preserve">Thermal Anomaly Threshold | &gt; 20°C above ambient | Indicates connector or junction overheat</w:t>
      </w:r>
    </w:p>
    <w:p>
      <w:pPr>
        <w:spacing w:after="200"/>
      </w:pPr>
      <w:r>
        <w:t xml:space="preserve">### Fast-Access Commands (Brainy 24/7 Virtual Mentor)</w:t>
      </w:r>
    </w:p>
    <w:p>
      <w:pPr>
        <w:spacing w:after="120"/>
        <w:ind w:left="360"/>
      </w:pPr>
      <w:r>
        <w:t xml:space="preserve">Command (Voice or XR Input) | Functionality</w:t>
      </w:r>
    </w:p>
    <w:p>
      <w:pPr>
        <w:spacing w:after="120"/>
        <w:ind w:left="360"/>
      </w:pPr>
      <w:r>
        <w:t xml:space="preserve">“Define Fill Factor” | Displays interactive FF calculation over curve</w:t>
      </w:r>
    </w:p>
    <w:p>
      <w:pPr>
        <w:spacing w:after="120"/>
        <w:ind w:left="360"/>
      </w:pPr>
      <w:r>
        <w:t xml:space="preserve">“Highlight Thermal Anomalies” | Overlays live temperature deltas on XR module view</w:t>
      </w:r>
    </w:p>
    <w:p>
      <w:pPr>
        <w:spacing w:after="120"/>
        <w:ind w:left="360"/>
      </w:pPr>
      <w:r>
        <w:t xml:space="preserve">“Compare with Baseline Curve” | Shows historical vs. current I-V overlay</w:t>
      </w:r>
    </w:p>
    <w:p>
      <w:pPr>
        <w:spacing w:after="120"/>
        <w:ind w:left="360"/>
      </w:pPr>
      <w:r>
        <w:t xml:space="preserve">“Initiate CMMS Ticket” | Auto-generates service ticket with diagnostic data</w:t>
      </w:r>
    </w:p>
    <w:p>
      <w:pPr>
        <w:spacing w:after="120"/>
        <w:ind w:left="360"/>
      </w:pPr>
      <w:r>
        <w:t xml:space="preserve">“Show PID Signature” | Pulls library patterns for PID-related curve shifts</w:t>
      </w:r>
    </w:p>
    <w:p>
      <w:pPr>
        <w:spacing w:after="120"/>
        <w:ind w:left="360"/>
      </w:pPr>
      <w:r>
        <w:t xml:space="preserve">“Explain ΔT Threshold” | Provides explanation and compliance reference</w:t>
      </w:r>
    </w:p>
    <w:p>
      <w:pPr>
        <w:spacing w:after="120"/>
      </w:pPr>
      <w:r>
        <w:t xml:space="preserve">### Convert- to</w:t>
      </w:r>
    </w:p>
    <w:p>
      <w:pPr>
        <w:spacing w:after="120"/>
        <w:ind w:left="360" w:hanging="180"/>
      </w:pPr>
      <w:r>
        <w:t xml:space="preserve">• </w:t>
      </w:r>
      <w:r>
        <w:t xml:space="preserve">XR Functionality</w:t>
      </w:r>
    </w:p>
    <w:p>
      <w:pPr>
        <w:spacing w:after="200"/>
      </w:pPr>
      <w:r>
        <w:t xml:space="preserve">All glossary terms and key metrics are enabled for immersive visualization. Through the EON Integrity Suite™, learners can project:</w:t>
      </w:r>
    </w:p>
    <w:p>
      <w:pPr>
        <w:spacing w:after="120"/>
        <w:ind w:left="360" w:hanging="180"/>
      </w:pPr>
      <w:r>
        <w:t xml:space="preserve">• </w:t>
      </w:r>
      <w:r>
        <w:t xml:space="preserve">Live I</w:t>
      </w:r>
    </w:p>
    <w:p>
      <w:pPr>
        <w:spacing w:after="120"/>
        <w:ind w:left="360" w:hanging="180"/>
      </w:pPr>
      <w:r>
        <w:t xml:space="preserve">• </w:t>
      </w:r>
      <w:r>
        <w:t xml:space="preserve">V curve overlays on physical string locations</w:t>
      </w:r>
    </w:p>
    <w:p>
      <w:pPr>
        <w:spacing w:after="120"/>
        <w:ind w:left="360" w:hanging="180"/>
      </w:pPr>
      <w:r>
        <w:t xml:space="preserve">• </w:t>
      </w:r>
      <w:r>
        <w:t xml:space="preserve">Thermal imaging comparisons across time series</w:t>
      </w:r>
    </w:p>
    <w:p>
      <w:pPr>
        <w:spacing w:after="120"/>
        <w:ind w:left="360" w:hanging="180"/>
      </w:pPr>
      <w:r>
        <w:t xml:space="preserve">• </w:t>
      </w:r>
      <w:r>
        <w:t xml:space="preserve">Diagnostic signature libraries with interactive guides</w:t>
      </w:r>
    </w:p>
    <w:p>
      <w:pPr>
        <w:spacing w:after="120"/>
        <w:ind w:left="360" w:hanging="180"/>
      </w:pPr>
      <w:r>
        <w:t xml:space="preserve">• </w:t>
      </w:r>
      <w:r>
        <w:t xml:space="preserve">Real</w:t>
      </w:r>
    </w:p>
    <w:p>
      <w:pPr>
        <w:spacing w:after="120"/>
        <w:ind w:left="360" w:hanging="180"/>
      </w:pPr>
      <w:r>
        <w:t xml:space="preserve">• </w:t>
      </w:r>
      <w:r>
        <w:t xml:space="preserve">time metric calculators (FF, Rs, Rsh) via virtual toolkits</w:t>
      </w:r>
    </w:p>
    <w:p>
      <w:pPr>
        <w:spacing w:after="200"/>
      </w:pPr>
      <w:r>
        <w:t xml:space="preserve">Use these tools during XR Labs and field simulations to reinforce understanding and enhance predictive maintenance accuracy.</w:t>
      </w:r>
    </w:p>
    <w:p>
      <w:pPr>
        <w:spacing w:after="120"/>
      </w:pPr>
      <w:r>
        <w:t xml:space="preserve">This glossary and quick- reference guide is designed to support both new and experienced diagnostics professionals in the energy sector. Integrated with the Brainy 24/7 Virtual Mentor, it enables just</w:t>
      </w:r>
    </w:p>
    <w:p>
      <w:pPr>
        <w:spacing w:after="120"/>
        <w:ind w:left="360" w:hanging="180"/>
      </w:pPr>
      <w:r>
        <w:t xml:space="preserve">• </w:t>
      </w:r>
      <w:r>
        <w:t xml:space="preserve">in- time learning and ensures high diagnostic integrity on</w:t>
      </w:r>
    </w:p>
    <w:p>
      <w:pPr>
        <w:spacing w:after="120"/>
        <w:ind w:left="360" w:hanging="180"/>
      </w:pPr>
      <w:r>
        <w:t xml:space="preserve">• </w:t>
      </w:r>
      <w:r>
        <w:t xml:space="preserve">site and during XR-based assessments.</w:t>
      </w:r>
    </w:p>
    <w:p>
      <w:pPr>
        <w:spacing w:after="200"/>
      </w:pPr>
      <w:r>
        <w:t xml:space="preserve">*Certified with EON Integrity Suite™ — EON Reality Inc*
*Next Chapter: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Energy → Group D — Advanced Technical Skills*</w:t>
      </w:r>
    </w:p>
    <w:p>
      <w:pPr>
        <w:spacing w:after="120"/>
      </w:pPr>
      <w:r>
        <w:t xml:space="preserve">This chapter provides a comprehensive roadmap of professional development pathways and certification outcomes linked to the skills acquired in this course. Learners will gain a clear understanding of how Predictive Maintenance &amp; I- V Curve/Thermal Imaging Diagnostics — Hard contributes to their career trajectory within the energy sector. The mapping aligns with EON Reality’s certification framework, sectoral competency levels, and stackable micro</w:t>
      </w:r>
    </w:p>
    <w:p>
      <w:pPr>
        <w:spacing w:after="120"/>
        <w:ind w:left="360" w:hanging="180"/>
      </w:pPr>
      <w:r>
        <w:t xml:space="preserve">• </w:t>
      </w:r>
      <w:r>
        <w:t xml:space="preserve">credentials backed by the EON Integrity Suite™.</w:t>
      </w:r>
    </w:p>
    <w:p>
      <w:pPr>
        <w:spacing w:after="200"/>
      </w:pPr>
      <w:r>
        <w:t xml:space="preserve">Career Pathway Overview: From Entry-Level PV Technician to Diagnostic Specialist</w:t>
      </w:r>
    </w:p>
    <w:p>
      <w:pPr>
        <w:spacing w:after="200"/>
      </w:pPr>
      <w:r>
        <w:t xml:space="preserve">This course is strategically positioned within a multi-tiered professional progression that supports workforce upskilling in renewable energy diagnostics. The pathway begins with foundational roles such as PV System Installer or Electrical Maintenance Assistant and advances toward specialized positions including Predictive Maintenance Analyst and Advanced Diagnostic Technician.</w:t>
      </w:r>
    </w:p>
    <w:p>
      <w:pPr>
        <w:spacing w:after="120"/>
      </w:pPr>
      <w:r>
        <w:t xml:space="preserve">The foundational skills covered — such as data acquisition, I- V curve interpretation, and thermal imaging diagnostics — are mapped to mid</w:t>
      </w:r>
    </w:p>
    <w:p>
      <w:pPr>
        <w:spacing w:after="120"/>
        <w:ind w:left="360" w:hanging="180"/>
      </w:pPr>
      <w:r>
        <w:t xml:space="preserve">• </w:t>
      </w:r>
      <w:r>
        <w:t xml:space="preserve">level and advanced diagnostic roles. These roles require not only technical execution skills but also the ability to interpret complex data, mitigate risk, and contribute to strategic reliability frameworks within solar power installations and hybrid energy systems.</w:t>
      </w:r>
    </w:p>
    <w:p>
      <w:pPr>
        <w:pStyle w:val="Heading3"/>
        <w:spacing w:before="300" w:after="150"/>
      </w:pPr>
      <w:r>
        <w:rPr>
          <w:b/>
          <w:bCs/>
          <w:sz w:val="24"/>
          <w:szCs w:val="24"/>
        </w:rPr>
        <w:t xml:space="preserve">42.1 This chapter illustrates a scaffolded progression</w:t>
      </w:r>
    </w:p>
    <w:p>
      <w:pPr>
        <w:spacing w:after="120"/>
        <w:ind w:left="360" w:hanging="180"/>
      </w:pPr>
      <w:r>
        <w:t xml:space="preserve">• </w:t>
      </w:r>
      <w:r>
        <w:t xml:space="preserve">**Entry</w:t>
      </w:r>
    </w:p>
    <w:p>
      <w:pPr>
        <w:spacing w:after="120"/>
        <w:ind w:left="360" w:hanging="180"/>
      </w:pPr>
      <w:r>
        <w:t xml:space="preserve">• </w:t>
      </w:r>
      <w:r>
        <w:t xml:space="preserve">Level**: Solar PV Technician → Maintenance Field Operator</w:t>
      </w:r>
    </w:p>
    <w:p>
      <w:pPr>
        <w:spacing w:after="120"/>
        <w:ind w:left="360" w:hanging="180"/>
      </w:pPr>
      <w:r>
        <w:t xml:space="preserve">• </w:t>
      </w:r>
      <w:r>
        <w:t xml:space="preserve">**Mid</w:t>
      </w:r>
    </w:p>
    <w:p>
      <w:pPr>
        <w:spacing w:after="120"/>
        <w:ind w:left="360" w:hanging="180"/>
      </w:pPr>
      <w:r>
        <w:t xml:space="preserve">• </w:t>
      </w:r>
      <w:r>
        <w:t xml:space="preserve">Level**: Diagnostic Maintenance Analyst → Condition Monitoring Specialist</w:t>
      </w:r>
    </w:p>
    <w:p>
      <w:pPr>
        <w:spacing w:after="120"/>
        <w:ind w:left="360" w:hanging="180"/>
      </w:pPr>
      <w:r>
        <w:t xml:space="preserve">• </w:t>
      </w:r>
      <w:r>
        <w:t xml:space="preserve">**Advanced</w:t>
      </w:r>
    </w:p>
    <w:p>
      <w:pPr>
        <w:spacing w:after="120"/>
        <w:ind w:left="360" w:hanging="180"/>
      </w:pPr>
      <w:r>
        <w:t xml:space="preserve">• </w:t>
      </w:r>
      <w:r>
        <w:t xml:space="preserve">Level**: Predictive Diagnostics Technician → Reliability Engineer (PV Systems)</w:t>
      </w:r>
    </w:p>
    <w:p>
      <w:pPr>
        <w:spacing w:after="120"/>
      </w:pPr>
      <w:r>
        <w:t xml:space="preserve">Each stage includes associated EON Integrity Suite™ micro- certifications and XR</w:t>
      </w:r>
    </w:p>
    <w:p>
      <w:pPr>
        <w:spacing w:after="120"/>
        <w:ind w:left="360" w:hanging="180"/>
      </w:pPr>
      <w:r>
        <w:t xml:space="preserve">• </w:t>
      </w:r>
      <w:r>
        <w:t xml:space="preserve">based validations, ensuring that learners can demonstrate real- world readiness through immersive performance</w:t>
      </w:r>
    </w:p>
    <w:p>
      <w:pPr>
        <w:spacing w:after="120"/>
        <w:ind w:left="360" w:hanging="180"/>
      </w:pPr>
      <w:r>
        <w:t xml:space="preserve">• </w:t>
      </w:r>
      <w:r>
        <w:t xml:space="preserve">based assessments.</w:t>
      </w:r>
    </w:p>
    <w:p>
      <w:pPr>
        <w:spacing w:after="200"/>
      </w:pPr>
      <w:r>
        <w:t xml:space="preserve">EON Certification Framework: Predictive Maintenance Specialist (Level 2)</w:t>
      </w:r>
    </w:p>
    <w:p>
      <w:pPr>
        <w:spacing w:after="120"/>
      </w:pPr>
      <w:r>
        <w:t xml:space="preserve">Upon successful completion of this course and its assessment modules, learners will be awarded the *EON Certified Predictive Maintenance Specialist – Level 2* credential. This certification verifies competency in:</w:t>
      </w:r>
    </w:p>
    <w:p>
      <w:pPr>
        <w:spacing w:after="120"/>
        <w:ind w:left="360" w:hanging="180"/>
      </w:pPr>
      <w:r>
        <w:t xml:space="preserve">• </w:t>
      </w:r>
      <w:r>
        <w:t xml:space="preserve">Capturing and interpreting I</w:t>
      </w:r>
    </w:p>
    <w:p>
      <w:pPr>
        <w:spacing w:after="120"/>
        <w:ind w:left="360" w:hanging="180"/>
      </w:pPr>
      <w:r>
        <w:t xml:space="preserve">• </w:t>
      </w:r>
      <w:r>
        <w:t xml:space="preserve">V curves under dynamic irradiance and temperature conditions</w:t>
      </w:r>
    </w:p>
    <w:p>
      <w:pPr>
        <w:spacing w:after="120"/>
        <w:ind w:left="360" w:hanging="180"/>
      </w:pPr>
      <w:r>
        <w:t xml:space="preserve">• </w:t>
      </w:r>
      <w:r>
        <w:t xml:space="preserve">Performing advanced thermal imaging diagnostics in PV and hybrid energy systems</w:t>
      </w:r>
    </w:p>
    <w:p>
      <w:pPr>
        <w:spacing w:after="120"/>
        <w:ind w:left="360" w:hanging="180"/>
      </w:pPr>
      <w:r>
        <w:t xml:space="preserve">• </w:t>
      </w:r>
      <w:r>
        <w:t xml:space="preserve">Executing predictive maintenance workflows compliant with IEC 62446 and ISO 17359</w:t>
      </w:r>
    </w:p>
    <w:p>
      <w:pPr>
        <w:spacing w:after="120"/>
        <w:ind w:left="360" w:hanging="180"/>
      </w:pPr>
      <w:r>
        <w:t xml:space="preserve">• </w:t>
      </w:r>
      <w:r>
        <w:t xml:space="preserve">Generating actionable work orders and integrating diagnostic data into CMMS and SCADA systems</w:t>
      </w:r>
    </w:p>
    <w:p>
      <w:pPr>
        <w:spacing w:after="200"/>
      </w:pPr>
      <w:r>
        <w:t xml:space="preserve">This credential is aligned with Group D (Advanced Technical Skills) in the Energy Segment of the EON Competency Grid and maps to EQF Level 5–6 under the European Qualifications Framework. It is also recognized by EON’s global industry partners for workforce deployment in utility-scale solar and hybrid power operations.</w:t>
      </w:r>
    </w:p>
    <w:p>
      <w:pPr>
        <w:spacing w:after="200"/>
      </w:pPr>
      <w:r>
        <w:t xml:space="preserve">Stackable Micro-Credentials and XR Integration</w:t>
      </w:r>
    </w:p>
    <w:p>
      <w:pPr>
        <w:spacing w:after="200"/>
      </w:pPr>
      <w:r>
        <w:t xml:space="preserve">Learning outcomes from this course contribute toward modular micro- credentials within the EON XR Skills Stack™. Completion of specific XR Labs and scenario</w:t>
      </w:r>
    </w:p>
    <w:p>
      <w:pPr>
        <w:pStyle w:val="Heading3"/>
        <w:spacing w:before="300" w:after="150"/>
      </w:pPr>
      <w:r>
        <w:rPr>
          <w:b/>
          <w:bCs/>
          <w:sz w:val="24"/>
          <w:szCs w:val="24"/>
        </w:rPr>
        <w:t xml:space="preserve">42.2 - driven assessments grants badges such as</w:t>
      </w:r>
    </w:p>
    <w:p>
      <w:pPr>
        <w:spacing w:after="120"/>
        <w:ind w:left="360" w:hanging="180"/>
      </w:pPr>
      <w:r>
        <w:t xml:space="preserve">• </w:t>
      </w:r>
      <w:r>
        <w:t xml:space="preserve">**Thermal Imaging Diagnostics – Level 2**</w:t>
      </w:r>
    </w:p>
    <w:p>
      <w:pPr>
        <w:spacing w:after="120"/>
        <w:ind w:left="360" w:hanging="180"/>
      </w:pPr>
      <w:r>
        <w:t xml:space="preserve">• </w:t>
      </w:r>
      <w:r>
        <w:t xml:space="preserve">**I</w:t>
      </w:r>
    </w:p>
    <w:p>
      <w:pPr>
        <w:spacing w:after="120"/>
        <w:ind w:left="360" w:hanging="180"/>
      </w:pPr>
      <w:r>
        <w:t xml:space="preserve">• </w:t>
      </w:r>
      <w:r>
        <w:t xml:space="preserve">V Curve Analysis Proficiency – Level 2**</w:t>
      </w:r>
    </w:p>
    <w:p>
      <w:pPr>
        <w:spacing w:after="120"/>
        <w:ind w:left="360" w:hanging="180"/>
      </w:pPr>
      <w:r>
        <w:t xml:space="preserve">• </w:t>
      </w:r>
      <w:r>
        <w:t xml:space="preserve">**Field</w:t>
      </w:r>
    </w:p>
    <w:p>
      <w:pPr>
        <w:spacing w:after="120"/>
        <w:ind w:left="360" w:hanging="180"/>
      </w:pPr>
      <w:r>
        <w:t xml:space="preserve">• </w:t>
      </w:r>
      <w:r>
        <w:t xml:space="preserve">Based Predictive Maintenance Execution – Level 2**</w:t>
      </w:r>
    </w:p>
    <w:p>
      <w:pPr>
        <w:spacing w:after="120"/>
      </w:pPr>
      <w:r>
        <w:t xml:space="preserve">These badges are validated through XR simulations and real- time performance metrics tracked via the EON Integrity Suite™. Learners can view, share, and submit these credentials through integrated dashboards and employer</w:t>
      </w:r>
    </w:p>
    <w:p>
      <w:pPr>
        <w:spacing w:after="120"/>
        <w:ind w:left="360" w:hanging="180"/>
      </w:pPr>
      <w:r>
        <w:t xml:space="preserve">• </w:t>
      </w:r>
      <w:r>
        <w:t xml:space="preserve">facing portfolios.</w:t>
      </w:r>
    </w:p>
    <w:p>
      <w:pPr>
        <w:spacing w:after="200"/>
      </w:pPr>
      <w:r>
        <w:t xml:space="preserve">Career Role Alignment and Sector Demand</w:t>
      </w:r>
    </w:p>
    <w:p>
      <w:pPr>
        <w:spacing w:after="120"/>
      </w:pPr>
      <w:r>
        <w:t xml:space="preserve">The global demand for predictive diagnostics in energy is accelerating, driven by the need to extend asset life, reduce unplanned outages, and comply with evolving safety and efficiency standards. This course equips learners with the specialized diagnostics capabilities increasingly expected in roles such as:</w:t>
      </w:r>
    </w:p>
    <w:p>
      <w:pPr>
        <w:spacing w:after="120"/>
        <w:ind w:left="360" w:hanging="180"/>
      </w:pPr>
      <w:r>
        <w:t xml:space="preserve">• </w:t>
      </w:r>
      <w:r>
        <w:t xml:space="preserve">**PV Reliability Analyst**</w:t>
      </w:r>
    </w:p>
    <w:p>
      <w:pPr>
        <w:spacing w:after="120"/>
        <w:ind w:left="360" w:hanging="180"/>
      </w:pPr>
      <w:r>
        <w:t xml:space="preserve">• </w:t>
      </w:r>
      <w:r>
        <w:t xml:space="preserve">**Thermal Imaging Specialist (Solar Systems)**</w:t>
      </w:r>
    </w:p>
    <w:p>
      <w:pPr>
        <w:spacing w:after="120"/>
        <w:ind w:left="360" w:hanging="180"/>
      </w:pPr>
      <w:r>
        <w:t xml:space="preserve">• </w:t>
      </w:r>
      <w:r>
        <w:t xml:space="preserve">**SCADA</w:t>
      </w:r>
    </w:p>
    <w:p>
      <w:pPr>
        <w:spacing w:after="120"/>
        <w:ind w:left="360" w:hanging="180"/>
      </w:pPr>
      <w:r>
        <w:t xml:space="preserve">• </w:t>
      </w:r>
      <w:r>
        <w:t xml:space="preserve">Integrated Maintenance Planner**</w:t>
      </w:r>
    </w:p>
    <w:p>
      <w:pPr>
        <w:spacing w:after="120"/>
        <w:ind w:left="360" w:hanging="180"/>
      </w:pPr>
      <w:r>
        <w:t xml:space="preserve">• </w:t>
      </w:r>
      <w:r>
        <w:t xml:space="preserve">**Digital Twin Condition Analyst**</w:t>
      </w:r>
    </w:p>
    <w:p>
      <w:pPr>
        <w:spacing w:after="120"/>
      </w:pPr>
      <w:r>
        <w:t xml:space="preserve">These roles are frequently cited in workforce development initiatives across utility- scale PV operators, EPC firms, and asset management service providers. Employers seek professionals who can bridge the gap between field diagnostics and digital reporting — a capability extensively developed through the XR and data</w:t>
      </w:r>
    </w:p>
    <w:p>
      <w:pPr>
        <w:spacing w:after="120"/>
        <w:ind w:left="360" w:hanging="180"/>
      </w:pPr>
      <w:r>
        <w:t xml:space="preserve">• </w:t>
      </w:r>
      <w:r>
        <w:t xml:space="preserve">centric components of this training.</w:t>
      </w:r>
    </w:p>
    <w:p>
      <w:pPr>
        <w:spacing w:after="200"/>
      </w:pPr>
      <w:r>
        <w:t xml:space="preserve">Pathway to Advanced Courses and Certifications</w:t>
      </w:r>
    </w:p>
    <w:p>
      <w:pPr>
        <w:spacing w:after="120"/>
      </w:pPr>
      <w:r>
        <w:t xml:space="preserve">This course serves as a prerequisite or co-requisite for further advanced programs within the EON Energy Diagnostics Academy track, including:</w:t>
      </w:r>
    </w:p>
    <w:p>
      <w:pPr>
        <w:spacing w:after="120"/>
        <w:ind w:left="360" w:hanging="180"/>
      </w:pPr>
      <w:r>
        <w:t xml:space="preserve">• </w:t>
      </w:r>
      <w:r>
        <w:t xml:space="preserve">*AI</w:t>
      </w:r>
    </w:p>
    <w:p>
      <w:pPr>
        <w:spacing w:after="120"/>
        <w:ind w:left="360" w:hanging="180"/>
      </w:pPr>
      <w:r>
        <w:t xml:space="preserve">• </w:t>
      </w:r>
      <w:r>
        <w:t xml:space="preserve">Driven Reliability Engineering in Hybrid Systems (Level 3)*</w:t>
      </w:r>
    </w:p>
    <w:p>
      <w:pPr>
        <w:spacing w:after="120"/>
        <w:ind w:left="360" w:hanging="180"/>
      </w:pPr>
      <w:r>
        <w:t xml:space="preserve">• </w:t>
      </w:r>
      <w:r>
        <w:t xml:space="preserve">*Digital Twin Optimization &amp; Predictive Operations (Level 3)*</w:t>
      </w:r>
    </w:p>
    <w:p>
      <w:pPr>
        <w:spacing w:after="120"/>
        <w:ind w:left="360" w:hanging="180"/>
      </w:pPr>
      <w:r>
        <w:t xml:space="preserve">• </w:t>
      </w:r>
      <w:r>
        <w:t xml:space="preserve">*SCADA &amp; CMMS Integration for Diagnostic Engineers (Level 3)*</w:t>
      </w:r>
    </w:p>
    <w:p>
      <w:pPr>
        <w:spacing w:after="200"/>
      </w:pPr>
      <w:r>
        <w:t xml:space="preserve">Completion of this course and its capstone project qualifies learners to enroll in these Level 3 certifications, which emphasize AI integration, anomaly detection algorithms, and system-wide reliability engineering.</w:t>
      </w:r>
    </w:p>
    <w:p>
      <w:pPr>
        <w:spacing w:after="200"/>
      </w:pPr>
      <w:r>
        <w:t xml:space="preserve">Learner Support via Brainy 24/7 Virtual Mentor</w:t>
      </w:r>
    </w:p>
    <w:p>
      <w:pPr>
        <w:spacing w:after="120"/>
      </w:pPr>
      <w:r>
        <w:t xml:space="preserve">Throughout this course, learners receive personalized guidance from the Brainy 24/7 Virtual Mentor, which tracks progress across the certification pathway and suggests next steps based on performance. Brainy also provides:</w:t>
      </w:r>
    </w:p>
    <w:p>
      <w:pPr>
        <w:spacing w:after="120"/>
        <w:ind w:left="360" w:hanging="180"/>
      </w:pPr>
      <w:r>
        <w:t xml:space="preserve">• </w:t>
      </w:r>
      <w:r>
        <w:t xml:space="preserve">Real</w:t>
      </w:r>
    </w:p>
    <w:p>
      <w:pPr>
        <w:spacing w:after="120"/>
        <w:ind w:left="360" w:hanging="180"/>
      </w:pPr>
      <w:r>
        <w:t xml:space="preserve">• </w:t>
      </w:r>
      <w:r>
        <w:t xml:space="preserve">time readiness alerts for certification modules</w:t>
      </w:r>
    </w:p>
    <w:p>
      <w:pPr>
        <w:spacing w:after="120"/>
        <w:ind w:left="360" w:hanging="180"/>
      </w:pPr>
      <w:r>
        <w:t xml:space="preserve">• </w:t>
      </w:r>
      <w:r>
        <w:t xml:space="preserve">Interactive review of XR diagnostics and curve trace performance</w:t>
      </w:r>
    </w:p>
    <w:p>
      <w:pPr>
        <w:spacing w:after="120"/>
        <w:ind w:left="360" w:hanging="180"/>
      </w:pPr>
      <w:r>
        <w:t xml:space="preserve">• </w:t>
      </w:r>
      <w:r>
        <w:t xml:space="preserve">Customized feedback to reinforce learning objectives tied to career goals</w:t>
      </w:r>
    </w:p>
    <w:p>
      <w:pPr>
        <w:spacing w:after="200"/>
      </w:pPr>
      <w:r>
        <w:t xml:space="preserve">The Brainy mentor system is fully integrated with the EON Integrity Suite™, ensuring that learners and employers can access a validated record of skills, performance outcomes, and certification eligibility.</w:t>
      </w:r>
    </w:p>
    <w:p>
      <w:pPr>
        <w:spacing w:after="200"/>
      </w:pPr>
      <w:r>
        <w:t xml:space="preserve">Conclusion: A Strategic Step Forward in Energy Diagnostics</w:t>
      </w:r>
    </w:p>
    <w:p>
      <w:pPr>
        <w:spacing w:after="120"/>
      </w:pPr>
      <w:r>
        <w:t xml:space="preserve">By completing Chapter 42, learners gain clarity on how their current training fits into a broader professional and certification roadmap. With the support of EON Reality’s XR Premium standards, Brainy mentorship system, and industry- aligned certification framework, this course is not just a standalone credential — it is a launchpad for long</w:t>
      </w:r>
    </w:p>
    <w:p>
      <w:pPr>
        <w:spacing w:after="120"/>
        <w:ind w:left="360" w:hanging="180"/>
      </w:pPr>
      <w:r>
        <w:t xml:space="preserve">• </w:t>
      </w:r>
      <w:r>
        <w:t xml:space="preserve">term career growth in predictive maintenance and diagnostic excellence.</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Energy → Group D — Advanced Technical Skills*</w:t>
      </w:r>
    </w:p>
    <w:p>
      <w:pPr>
        <w:spacing w:after="120"/>
      </w:pPr>
      <w:r>
        <w:t xml:space="preserve">This chapter introduces the Instructor AI Video Lecture Library — a centralized, on- demand lecture repository that complements the Predictive Maintenance &amp; I</w:t>
      </w:r>
    </w:p>
    <w:p>
      <w:pPr>
        <w:spacing w:after="120"/>
        <w:ind w:left="360" w:hanging="180"/>
      </w:pPr>
      <w:r>
        <w:t xml:space="preserve">• </w:t>
      </w:r>
      <w:r>
        <w:t xml:space="preserve">V Curve/Thermal Imaging Diagnostics — Hard course. Designed for deep conceptual reinforcement and visual learning, the AI- powered lecture system integrates seamlessly with XR activities, procedural modules, and diagnostic simulations. Learners can engage with high</w:t>
      </w:r>
    </w:p>
    <w:p>
      <w:pPr>
        <w:spacing w:after="120"/>
        <w:ind w:left="360" w:hanging="180"/>
      </w:pPr>
      <w:r>
        <w:t xml:space="preserve">• </w:t>
      </w:r>
      <w:r>
        <w:t xml:space="preserve">resolution, topic- specific video content at any point in the course, with smart synchronization to Brainy’s 24/7 Virtual Mentor support and Convert</w:t>
      </w:r>
    </w:p>
    <w:p>
      <w:pPr>
        <w:spacing w:after="120"/>
        <w:ind w:left="360" w:hanging="180"/>
      </w:pPr>
      <w:r>
        <w:t xml:space="preserve">• </w:t>
      </w:r>
      <w:r>
        <w:t xml:space="preserve">to-XR™ capabilities.</w:t>
      </w:r>
    </w:p>
    <w:p>
      <w:pPr>
        <w:spacing w:after="120"/>
      </w:pPr>
      <w:r>
        <w:t xml:space="preserve">All content in this library is aligned with competence thresholds defined by ISO 55001, IEC 62446, and predictive maintenance best practices in the energy sector. Video lectures provide multi- angle visuals, annotated I</w:t>
      </w:r>
    </w:p>
    <w:p>
      <w:pPr>
        <w:spacing w:after="120"/>
        <w:ind w:left="360" w:hanging="180"/>
      </w:pPr>
      <w:r>
        <w:t xml:space="preserve">• </w:t>
      </w:r>
      <w:r>
        <w:t xml:space="preserve">V curve overlays, and thermal imaging walkthroughs for advanced fault recognition. Whether you're reviewing the theory behind curve distortion or revisiting a live connector diagnosis, the Instructor AI Lecture Library ensures continuity between conceptual understanding and field application.</w:t>
      </w:r>
    </w:p>
    <w:p>
      <w:pPr>
        <w:spacing w:after="200"/>
      </w:pPr>
      <w:r>
        <w:t xml:space="preserve">**Core Video Modules: Thermal &amp; Curve Theory Explained**</w:t>
      </w:r>
    </w:p>
    <w:p>
      <w:pPr>
        <w:spacing w:after="120"/>
      </w:pPr>
      <w:r>
        <w:t xml:space="preserve">The foundation of the AI lecture series is the in- depth explanation of thermal imagery and I</w:t>
      </w:r>
    </w:p>
    <w:p>
      <w:pPr>
        <w:spacing w:after="120"/>
        <w:ind w:left="360" w:hanging="180"/>
      </w:pPr>
      <w:r>
        <w:t xml:space="preserve">• </w:t>
      </w:r>
      <w:r>
        <w:t xml:space="preserve">V curve behavior. These videos walk through real-world case footage of energy systems, using interactive overlays to show how electrical degradation presents itself visually and numerically.</w:t>
      </w:r>
    </w:p>
    <w:p>
      <w:pPr>
        <w:spacing w:after="120"/>
      </w:pPr>
      <w:r>
        <w:t xml:space="preserve">In one key segment, the video dissects a bypass diode failure using side- by</w:t>
      </w:r>
    </w:p>
    <w:p>
      <w:pPr>
        <w:spacing w:after="120"/>
        <w:ind w:left="360" w:hanging="180"/>
      </w:pPr>
      <w:r>
        <w:t xml:space="preserve">• </w:t>
      </w:r>
      <w:r>
        <w:t xml:space="preserve">side comparisons of normal vs. faulty I- V curves, supported by thermal camera highlights of localized heat anomalies. Each lecture includes pause</w:t>
      </w:r>
    </w:p>
    <w:p>
      <w:pPr>
        <w:spacing w:after="120"/>
        <w:ind w:left="360" w:hanging="180"/>
      </w:pPr>
      <w:r>
        <w:t xml:space="preserve">• </w:t>
      </w:r>
      <w:r>
        <w:t xml:space="preserve">and- practice prompts, encouraging learners to apply pattern recognition skills in real</w:t>
      </w:r>
    </w:p>
    <w:p>
      <w:pPr>
        <w:spacing w:after="120"/>
        <w:ind w:left="360" w:hanging="180"/>
      </w:pPr>
      <w:r>
        <w:t xml:space="preserve">• </w:t>
      </w:r>
      <w:r>
        <w:t xml:space="preserve">time. When paired with Brainy’s 24/7 Virtual Mentor, the system can automatically recommend XR Lab simulations for curve tracing or diode testing based on the learner’s performance.</w:t>
      </w:r>
    </w:p>
    <w:p>
      <w:pPr>
        <w:spacing w:after="200"/>
      </w:pPr>
      <w:r>
        <w:t xml:space="preserve">Importantly, these modules emphasize the physics behind curve deformation — explaining how shading, series resistance shifts, and irradiance fluctuation impact the curve shape. This allows technicians to not only recognize faults but understand root cause interactions across thermal, electrical, and mechanical domains.</w:t>
      </w:r>
    </w:p>
    <w:p>
      <w:pPr>
        <w:spacing w:after="200"/>
      </w:pPr>
      <w:r>
        <w:t xml:space="preserve">**AI-Driven Walkthroughs: Equipment Setup &amp; Safety Protocols**</w:t>
      </w:r>
    </w:p>
    <w:p>
      <w:pPr>
        <w:spacing w:after="200"/>
      </w:pPr>
      <w:r>
        <w:t xml:space="preserve">A unique feature of the AI video library is its contextual walkthroughs for equipment setup and diagnostic safety. These modules provide procedural video guides for tools including handheld curve tracers, drone-mounted thermal cameras, pyranometers, and environmental sensors.</w:t>
      </w:r>
    </w:p>
    <w:p>
      <w:pPr>
        <w:spacing w:after="120"/>
      </w:pPr>
      <w:r>
        <w:t xml:space="preserve">Each walkthrough is AI- generated from real</w:t>
      </w:r>
    </w:p>
    <w:p>
      <w:pPr>
        <w:spacing w:after="120"/>
        <w:ind w:left="360" w:hanging="180"/>
      </w:pPr>
      <w:r>
        <w:t xml:space="preserve">• </w:t>
      </w:r>
      <w:r>
        <w:t xml:space="preserve">world field recordings and mapped against OSHA and NFPA 70B safety guidelines. The content demonstrates LOTO implementation, IR camera calibration under varying irradiance conditions, and best practices for minimizing false positives in thermal capture due to glare or weather anomalies.</w:t>
      </w:r>
    </w:p>
    <w:p>
      <w:pPr>
        <w:spacing w:after="120"/>
      </w:pPr>
      <w:r>
        <w:t xml:space="preserve">For example, a featured lecture shows a technician aligning an IR camera at a 45° angle to a combiner box under full load. The AI pauses to highlight the importance of emissivity correction and ambient reflection reduction, then overlays a simulated thermal scan showing the difference between a misaligned and properly aligned image. The Convert- to</w:t>
      </w:r>
    </w:p>
    <w:p>
      <w:pPr>
        <w:spacing w:after="120"/>
        <w:ind w:left="360" w:hanging="180"/>
      </w:pPr>
      <w:r>
        <w:t xml:space="preserve">• </w:t>
      </w:r>
      <w:r>
        <w:t xml:space="preserve">XR™ toggle allows users to instantly launch an XR practice replica of that same diagnostic setup.</w:t>
      </w:r>
    </w:p>
    <w:p>
      <w:pPr>
        <w:spacing w:after="200"/>
      </w:pPr>
      <w:r>
        <w:t xml:space="preserve">**Advanced Diagnostics: AI-Annotated Case Review Segments**</w:t>
      </w:r>
    </w:p>
    <w:p>
      <w:pPr>
        <w:spacing w:after="200"/>
      </w:pPr>
      <w:r>
        <w:t xml:space="preserve">The most advanced layer of the Instructor AI Video Library includes case walkthroughs and annotated fault progression timelines. These segments provide learners with diagnostic journeys — from symptom observation to data interpretation to corrective action — using AI-simulated overlays and instructor commentary.</w:t>
      </w:r>
    </w:p>
    <w:p>
      <w:pPr>
        <w:spacing w:after="200"/>
      </w:pPr>
      <w:r>
        <w:t xml:space="preserve">One case review follows an inverter-side voltage mismatch in a rooftop PV system. The AI instructor walks through raw field data, highlighting the curve’s fill factor drop and thermal indicators of conductor heating. Learners can pause at each step to review fault classification techniques and trigger Brainy 24/7 Virtual Mentor explanations for resistance anomalies or diode failures.</w:t>
      </w:r>
    </w:p>
    <w:p>
      <w:pPr>
        <w:spacing w:after="120"/>
      </w:pPr>
      <w:r>
        <w:t xml:space="preserve">Another segment covers a complex field scenario involving partial shading and PID (Potential Induced Degradation). The video includes a time- lapse of I</w:t>
      </w:r>
    </w:p>
    <w:p>
      <w:pPr>
        <w:spacing w:after="120"/>
        <w:ind w:left="360" w:hanging="180"/>
      </w:pPr>
      <w:r>
        <w:t xml:space="preserve">• </w:t>
      </w:r>
      <w:r>
        <w:t xml:space="preserve">V curve distortion over a six- month degradation window, paired with thermal imagery showing the progressive heat signature changes. The AI instructor annotates each transition, referencing IEC 62446</w:t>
      </w:r>
    </w:p>
    <w:p>
      <w:pPr>
        <w:spacing w:after="120"/>
        <w:ind w:left="360" w:hanging="180"/>
      </w:pPr>
      <w:r>
        <w:t xml:space="preserve">• </w:t>
      </w:r>
      <w:r>
        <w:t xml:space="preserve">3 thresholds and offering predictive maintenance scheduling recommendations.</w:t>
      </w:r>
    </w:p>
    <w:p>
      <w:pPr>
        <w:spacing w:after="200"/>
      </w:pPr>
      <w:r>
        <w:t xml:space="preserve">Each case review concludes with a “Service Closure Overlay” — an EON Integrity Suite™ feature that shows the corrected diagnostic footprint post-maintenance, emphasizing baseline restoration and compliance.</w:t>
      </w:r>
    </w:p>
    <w:p>
      <w:pPr>
        <w:spacing w:after="200"/>
      </w:pPr>
      <w:r>
        <w:t xml:space="preserve">**Instructor Sync with Brainy 24/7 Virtual Mentor**</w:t>
      </w:r>
    </w:p>
    <w:p>
      <w:pPr>
        <w:spacing w:after="120"/>
      </w:pPr>
      <w:r>
        <w:t xml:space="preserve">The AI lecture library is fully integrated with Brainy, the 24/7 Virtual Mentor. As learners watch videos, Brainy tracks keyword engagement and diagnostic tags, offering pop- up support or quiz</w:t>
      </w:r>
    </w:p>
    <w:p>
      <w:pPr>
        <w:spacing w:after="120"/>
        <w:ind w:left="360" w:hanging="180"/>
      </w:pPr>
      <w:r>
        <w:t xml:space="preserve">• </w:t>
      </w:r>
      <w:r>
        <w:t xml:space="preserve">style challenges. If a learner struggles with a concept, the system offers direct links to supplementary XR labs, glossary terms, or even replays from different camera angles.</w:t>
      </w:r>
    </w:p>
    <w:p>
      <w:pPr>
        <w:spacing w:after="200"/>
      </w:pPr>
      <w:r>
        <w:t xml:space="preserve">For example, if a user hesitates during a segment on series resistance escalation, Brainy may prompt: “Would you like to explore this concept in the live XR environment?” — launching a real-time module that simulates series resistance increase due to conductor fatigue.</w:t>
      </w:r>
    </w:p>
    <w:p>
      <w:pPr>
        <w:spacing w:after="120"/>
      </w:pPr>
      <w:r>
        <w:t xml:space="preserve">Instructors can also use the AI lecture library to assign pre- lab or post</w:t>
      </w:r>
    </w:p>
    <w:p>
      <w:pPr>
        <w:spacing w:after="120"/>
        <w:ind w:left="360" w:hanging="180"/>
      </w:pPr>
      <w:r>
        <w:t xml:space="preserve">• </w:t>
      </w:r>
      <w:r>
        <w:t xml:space="preserve">lab reviews. Each lecture includes time-stamped competency objectives aligned with course assessments, allowing instructors to tailor learning paths to individual performance trends.</w:t>
      </w:r>
    </w:p>
    <w:p>
      <w:pPr>
        <w:spacing w:after="120"/>
      </w:pPr>
      <w:r>
        <w:t xml:space="preserve">**Convert- to</w:t>
      </w:r>
    </w:p>
    <w:p>
      <w:pPr>
        <w:spacing w:after="120"/>
        <w:ind w:left="360" w:hanging="180"/>
      </w:pPr>
      <w:r>
        <w:t xml:space="preserve">• </w:t>
      </w:r>
      <w:r>
        <w:t xml:space="preserve">XR™ Functionality &amp; Multi-Device Access**</w:t>
      </w:r>
    </w:p>
    <w:p>
      <w:pPr>
        <w:spacing w:after="120"/>
      </w:pPr>
      <w:r>
        <w:t xml:space="preserve">All video lectures include a Convert- to</w:t>
      </w:r>
    </w:p>
    <w:p>
      <w:pPr>
        <w:spacing w:after="120"/>
        <w:ind w:left="360" w:hanging="180"/>
      </w:pPr>
      <w:r>
        <w:t xml:space="preserve">• </w:t>
      </w:r>
      <w:r>
        <w:t xml:space="preserve">XR™ toggle, allowing learners to immediately transition from video to immersive practice. Watching a diode failure case? Click to open the XR replica module and attempt the diagnostic. Reviewing a thermal scan anomaly? Switch to the 3D thermal map and reposition the camera as if in the field.</w:t>
      </w:r>
    </w:p>
    <w:p>
      <w:pPr>
        <w:spacing w:after="200"/>
      </w:pPr>
      <w:r>
        <w:t xml:space="preserve">The AI lecture library is compatible across desktop, tablet, mobile, and XR headset platforms. Each session is automatically logged into the EON Integrity Suite™ learning record system, maintaining audit trail compliance for certification purposes. Accessibility features include subtitles in 17 languages, VR captions, and screen reader compatibility.</w:t>
      </w:r>
    </w:p>
    <w:p>
      <w:pPr>
        <w:spacing w:after="200"/>
      </w:pPr>
      <w:r>
        <w:t xml:space="preserve">**Library Categories &amp; Suggested Learning Routes**</w:t>
      </w:r>
    </w:p>
    <w:p>
      <w:pPr>
        <w:spacing w:after="200"/>
      </w:pPr>
      <w:r>
        <w:t xml:space="preserve">The Instructor AI Video Lecture Library is organized into six primary categories for targeted exploration:</w:t>
      </w:r>
    </w:p>
    <w:p>
      <w:pPr>
        <w:spacing w:after="120"/>
      </w:pPr>
      <w:r>
        <w:t xml:space="preserve">1. **Curve Theory &amp; Thermal Physics**</w:t>
      </w:r>
    </w:p>
    <w:p>
      <w:pPr>
        <w:spacing w:after="120"/>
        <w:ind w:left="360" w:hanging="180"/>
      </w:pPr>
      <w:r>
        <w:t xml:space="preserve">• </w:t>
      </w:r>
      <w:r>
        <w:t xml:space="preserve">I</w:t>
      </w:r>
    </w:p>
    <w:p>
      <w:pPr>
        <w:spacing w:after="120"/>
        <w:ind w:left="360" w:hanging="180"/>
      </w:pPr>
      <w:r>
        <w:t xml:space="preserve">• </w:t>
      </w:r>
      <w:r>
        <w:t xml:space="preserve">V curve fundamentals</w:t>
      </w:r>
    </w:p>
    <w:p>
      <w:pPr>
        <w:spacing w:after="120"/>
        <w:ind w:left="360" w:hanging="180"/>
      </w:pPr>
      <w:r>
        <w:t xml:space="preserve">• </w:t>
      </w:r>
      <w:r>
        <w:t xml:space="preserve">Thermal radiation behavior in electrical systems</w:t>
      </w:r>
    </w:p>
    <w:p>
      <w:pPr>
        <w:spacing w:after="120"/>
        <w:ind w:left="360" w:hanging="180"/>
      </w:pPr>
      <w:r>
        <w:t xml:space="preserve">• </w:t>
      </w:r>
      <w:r>
        <w:t xml:space="preserve">Fill factor, MPP, and curve compression</w:t>
      </w:r>
    </w:p>
    <w:p>
      <w:pPr>
        <w:spacing w:after="120"/>
      </w:pPr>
      <w:r>
        <w:t xml:space="preserve">2. **Tool Operation &amp; Safety**</w:t>
      </w:r>
    </w:p>
    <w:p>
      <w:pPr>
        <w:spacing w:after="120"/>
        <w:ind w:left="360" w:hanging="180"/>
      </w:pPr>
      <w:r>
        <w:t xml:space="preserve">• </w:t>
      </w:r>
      <w:r>
        <w:t xml:space="preserve">Equipment setup walkthroughs</w:t>
      </w:r>
    </w:p>
    <w:p>
      <w:pPr>
        <w:spacing w:after="120"/>
        <w:ind w:left="360" w:hanging="180"/>
      </w:pPr>
      <w:r>
        <w:t xml:space="preserve">• </w:t>
      </w:r>
      <w:r>
        <w:t xml:space="preserve">Drone integration for rooftop inspections</w:t>
      </w:r>
    </w:p>
    <w:p>
      <w:pPr>
        <w:spacing w:after="120"/>
        <w:ind w:left="360" w:hanging="180"/>
      </w:pPr>
      <w:r>
        <w:t xml:space="preserve">• </w:t>
      </w:r>
      <w:r>
        <w:t xml:space="preserve">Safety compliance (LOTO, PPE, IR camera spacing)</w:t>
      </w:r>
    </w:p>
    <w:p>
      <w:pPr>
        <w:spacing w:after="120"/>
      </w:pPr>
      <w:r>
        <w:t xml:space="preserve">3. **Field Fault Case Reviews**</w:t>
      </w:r>
    </w:p>
    <w:p>
      <w:pPr>
        <w:spacing w:after="120"/>
        <w:ind w:left="360" w:hanging="180"/>
      </w:pPr>
      <w:r>
        <w:t xml:space="preserve">• </w:t>
      </w:r>
      <w:r>
        <w:t xml:space="preserve">Real</w:t>
      </w:r>
    </w:p>
    <w:p>
      <w:pPr>
        <w:spacing w:after="120"/>
        <w:ind w:left="360" w:hanging="180"/>
      </w:pPr>
      <w:r>
        <w:t xml:space="preserve">• </w:t>
      </w:r>
      <w:r>
        <w:t xml:space="preserve">world diagnostic case breakdowns</w:t>
      </w:r>
    </w:p>
    <w:p>
      <w:pPr>
        <w:spacing w:after="120"/>
        <w:ind w:left="360" w:hanging="180"/>
      </w:pPr>
      <w:r>
        <w:t xml:space="preserve">• </w:t>
      </w:r>
      <w:r>
        <w:t xml:space="preserve">Annotated I</w:t>
      </w:r>
    </w:p>
    <w:p>
      <w:pPr>
        <w:spacing w:after="120"/>
        <w:ind w:left="360" w:hanging="180"/>
      </w:pPr>
      <w:r>
        <w:t xml:space="preserve">• </w:t>
      </w:r>
      <w:r>
        <w:t xml:space="preserve">V and IR signature timelines</w:t>
      </w:r>
    </w:p>
    <w:p>
      <w:pPr>
        <w:spacing w:after="120"/>
        <w:ind w:left="360" w:hanging="180"/>
      </w:pPr>
      <w:r>
        <w:t xml:space="preserve">• </w:t>
      </w:r>
      <w:r>
        <w:t xml:space="preserve">Root cause and corrective workflow analysis</w:t>
      </w:r>
    </w:p>
    <w:p>
      <w:pPr>
        <w:spacing w:after="120"/>
      </w:pPr>
      <w:r>
        <w:t xml:space="preserve">4. **Digital Twin &amp; Predictive Modeling**</w:t>
      </w:r>
    </w:p>
    <w:p>
      <w:pPr>
        <w:spacing w:after="120"/>
        <w:ind w:left="360" w:hanging="180"/>
      </w:pPr>
      <w:r>
        <w:t xml:space="preserve">• </w:t>
      </w:r>
      <w:r>
        <w:t xml:space="preserve">Twin generation from historical data</w:t>
      </w:r>
    </w:p>
    <w:p>
      <w:pPr>
        <w:spacing w:after="120"/>
        <w:ind w:left="360" w:hanging="180"/>
      </w:pPr>
      <w:r>
        <w:t xml:space="preserve">• </w:t>
      </w:r>
      <w:r>
        <w:t xml:space="preserve">AI</w:t>
      </w:r>
    </w:p>
    <w:p>
      <w:pPr>
        <w:spacing w:after="120"/>
        <w:ind w:left="360" w:hanging="180"/>
      </w:pPr>
      <w:r>
        <w:t xml:space="preserve">• </w:t>
      </w:r>
      <w:r>
        <w:t xml:space="preserve">driven fault prediction models</w:t>
      </w:r>
    </w:p>
    <w:p>
      <w:pPr>
        <w:spacing w:after="120"/>
        <w:ind w:left="360" w:hanging="180"/>
      </w:pPr>
      <w:r>
        <w:t xml:space="preserve">• </w:t>
      </w:r>
      <w:r>
        <w:t xml:space="preserve">SCADA</w:t>
      </w:r>
    </w:p>
    <w:p>
      <w:pPr>
        <w:spacing w:after="120"/>
        <w:ind w:left="360" w:hanging="180"/>
      </w:pPr>
      <w:r>
        <w:t xml:space="preserve">• </w:t>
      </w:r>
      <w:r>
        <w:t xml:space="preserve">integrated alert visualization</w:t>
      </w:r>
    </w:p>
    <w:p>
      <w:pPr>
        <w:spacing w:after="120"/>
      </w:pPr>
      <w:r>
        <w:t xml:space="preserve">5. **Service &amp; Post-Repair Validation**</w:t>
      </w:r>
    </w:p>
    <w:p>
      <w:pPr>
        <w:spacing w:after="120"/>
        <w:ind w:left="360" w:hanging="180"/>
      </w:pPr>
      <w:r>
        <w:t xml:space="preserve">• </w:t>
      </w:r>
      <w:r>
        <w:t xml:space="preserve">IR scan comparisons pre</w:t>
      </w:r>
    </w:p>
    <w:p>
      <w:pPr>
        <w:spacing w:after="120"/>
        <w:ind w:left="360" w:hanging="180"/>
      </w:pPr>
      <w:r>
        <w:t xml:space="preserve">• </w:t>
      </w:r>
      <w:r>
        <w:t xml:space="preserve">and post-service</w:t>
      </w:r>
    </w:p>
    <w:p>
      <w:pPr>
        <w:spacing w:after="120"/>
        <w:ind w:left="360" w:hanging="180"/>
      </w:pPr>
      <w:r>
        <w:t xml:space="preserve">• </w:t>
      </w:r>
      <w:r>
        <w:t xml:space="preserve">Curve overlay validation against baseline</w:t>
      </w:r>
    </w:p>
    <w:p>
      <w:pPr>
        <w:spacing w:after="120"/>
        <w:ind w:left="360" w:hanging="180"/>
      </w:pPr>
      <w:r>
        <w:t xml:space="preserve">• </w:t>
      </w:r>
      <w:r>
        <w:t xml:space="preserve">Adaptive scheduling recommendations</w:t>
      </w:r>
    </w:p>
    <w:p>
      <w:pPr>
        <w:spacing w:after="120"/>
      </w:pPr>
      <w:r>
        <w:t xml:space="preserve">6. **Certification Prep Segments**</w:t>
      </w:r>
    </w:p>
    <w:p>
      <w:pPr>
        <w:spacing w:after="120"/>
        <w:ind w:left="360" w:hanging="180"/>
      </w:pPr>
      <w:r>
        <w:t xml:space="preserve">• </w:t>
      </w:r>
      <w:r>
        <w:t xml:space="preserve">Final exam review lectures</w:t>
      </w:r>
    </w:p>
    <w:p>
      <w:pPr>
        <w:spacing w:after="120"/>
        <w:ind w:left="360" w:hanging="180"/>
      </w:pPr>
      <w:r>
        <w:t xml:space="preserve">• </w:t>
      </w:r>
      <w:r>
        <w:t xml:space="preserve">Common assessment pitfalls and strategies</w:t>
      </w:r>
    </w:p>
    <w:p>
      <w:pPr>
        <w:spacing w:after="120"/>
        <w:ind w:left="360" w:hanging="180"/>
      </w:pPr>
      <w:r>
        <w:t xml:space="preserve">• </w:t>
      </w:r>
      <w:r>
        <w:t xml:space="preserve">Oral defense and rubric alignment guides</w:t>
      </w:r>
    </w:p>
    <w:p>
      <w:pPr>
        <w:spacing w:after="200"/>
      </w:pPr>
      <w:r>
        <w:t xml:space="preserve">Each category concludes with a Brainy-curated “Next Best Module” recommendation, ensuring learners are guided efficiently through their diagnostic mastery journey.</w:t>
      </w:r>
    </w:p>
    <w:p>
      <w:pPr>
        <w:spacing w:after="200"/>
      </w:pPr>
      <w:r>
        <w:t xml:space="preserve">**Conclusion: Your XR-Enabled Instructor, On Demand**</w:t>
      </w:r>
    </w:p>
    <w:p>
      <w:pPr>
        <w:spacing w:after="120"/>
      </w:pPr>
      <w:r>
        <w:t xml:space="preserve">The Instructor AI Video Lecture Library is more than a passive video archive — it is a dynamic, AI- powered co</w:t>
      </w:r>
    </w:p>
    <w:p>
      <w:pPr>
        <w:spacing w:after="120"/>
        <w:ind w:left="360" w:hanging="180"/>
      </w:pPr>
      <w:r>
        <w:t xml:space="preserve">• </w:t>
      </w:r>
      <w:r>
        <w:t xml:space="preserve">instructor designed to reinforce core skills, clarify complex diagnostics, and empower learning across all styles and speeds. Whether preparing for your XR field exam or reviewing a service protocol before deploying, the video library ensures you’re never more than one click away from expert-level instruction — fully certified with the EON Integrity Suite™ and aligned with global energy sector best practices.</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Energy → Group D — Advanced Technical Skills*</w:t>
      </w:r>
    </w:p>
    <w:p>
      <w:pPr>
        <w:spacing w:after="120"/>
      </w:pPr>
      <w:r>
        <w:t xml:space="preserve">In predictive diagnostics and thermal/I- V</w:t>
      </w:r>
    </w:p>
    <w:p>
      <w:pPr>
        <w:spacing w:after="120"/>
        <w:ind w:left="360" w:hanging="180"/>
      </w:pPr>
      <w:r>
        <w:t xml:space="preserve">• </w:t>
      </w:r>
      <w:r>
        <w:t xml:space="preserve">based maintenance, practitioner knowledge is continually evolving. Community and peer- to</w:t>
      </w:r>
    </w:p>
    <w:p>
      <w:pPr>
        <w:spacing w:after="120"/>
        <w:ind w:left="360" w:hanging="180"/>
      </w:pPr>
      <w:r>
        <w:t xml:space="preserve">• </w:t>
      </w:r>
      <w:r>
        <w:t xml:space="preserve">peer learning play a critical role in accelerating skill development, validating real- world diagnostic approaches, and refining interpretation of complex I</w:t>
      </w:r>
    </w:p>
    <w:p>
      <w:pPr>
        <w:spacing w:after="120"/>
        <w:ind w:left="360" w:hanging="180"/>
      </w:pPr>
      <w:r>
        <w:t xml:space="preserve">• </w:t>
      </w:r>
      <w:r>
        <w:t xml:space="preserve">V and thermal signatures. This chapter explores structured mechanisms for collaborative learning, including digital forums, shared diagnostic casebooks, peer simulation challenges, and guided interpretation exchanges—all within the EON Integrity Suite™ framework.</w:t>
      </w:r>
    </w:p>
    <w:p>
      <w:pPr>
        <w:spacing w:after="120"/>
      </w:pPr>
      <w:r>
        <w:t xml:space="preserve">Through the integration of Brainy 24/7 Virtual Mentor and Convert- to</w:t>
      </w:r>
    </w:p>
    <w:p>
      <w:pPr>
        <w:spacing w:after="120"/>
        <w:ind w:left="360" w:hanging="180"/>
      </w:pPr>
      <w:r>
        <w:t xml:space="preserve">• </w:t>
      </w:r>
      <w:r>
        <w:t xml:space="preserve">XR sharing functionality, learners participate in a professional-grade knowledge network that mirrors best practices found in field diagnostics teams, remote condition monitoring units, and OEM maintenance task forces.</w:t>
      </w:r>
    </w:p>
    <w:p>
      <w:pPr>
        <w:spacing w:after="200"/>
      </w:pPr>
      <w:r>
        <w:t xml:space="preserve">Collaborative Casebook Threads: Diagnosing Together</w:t>
      </w:r>
    </w:p>
    <w:p>
      <w:pPr>
        <w:spacing w:after="120"/>
      </w:pPr>
      <w:r>
        <w:t xml:space="preserve">One of the most effective ways to sharpen diagnostic reasoning is by engaging with authentic, peer- curated diagnostic scenarios. Within the Predictive Maintenance &amp; I</w:t>
      </w:r>
    </w:p>
    <w:p>
      <w:pPr>
        <w:spacing w:after="120"/>
        <w:ind w:left="360" w:hanging="180"/>
      </w:pPr>
      <w:r>
        <w:t xml:space="preserve">• </w:t>
      </w:r>
      <w:r>
        <w:t xml:space="preserve">V Curve/Thermal Imaging Diagnostics course, learners gain access to a Community Casebook Repository—a structured thread-based platform where users can post real or simulated diagnostic cases encountered during XR labs or fieldwork.</w:t>
      </w:r>
    </w:p>
    <w:p>
      <w:pPr>
        <w:pStyle w:val="Heading3"/>
        <w:spacing w:before="300" w:after="150"/>
      </w:pPr>
      <w:r>
        <w:rPr>
          <w:b/>
          <w:bCs/>
          <w:sz w:val="24"/>
          <w:szCs w:val="24"/>
        </w:rPr>
        <w:t xml:space="preserve">44.1 Each thread includes</w:t>
      </w:r>
    </w:p>
    <w:p>
      <w:pPr>
        <w:spacing w:after="120"/>
        <w:ind w:left="360" w:hanging="180"/>
      </w:pPr>
      <w:r>
        <w:t xml:space="preserve">• </w:t>
      </w:r>
      <w:r>
        <w:t xml:space="preserve">A captured I</w:t>
      </w:r>
    </w:p>
    <w:p>
      <w:pPr>
        <w:spacing w:after="120"/>
        <w:ind w:left="360" w:hanging="180"/>
      </w:pPr>
      <w:r>
        <w:t xml:space="preserve">• </w:t>
      </w:r>
      <w:r>
        <w:t xml:space="preserve">V curve and/or thermal image</w:t>
      </w:r>
    </w:p>
    <w:p>
      <w:pPr>
        <w:spacing w:after="120"/>
        <w:ind w:left="360" w:hanging="180"/>
      </w:pPr>
      <w:r>
        <w:t xml:space="preserve">• </w:t>
      </w:r>
      <w:r>
        <w:t xml:space="preserve">Environmental and system metadata (irradiance, temperature, timestamp, module model)</w:t>
      </w:r>
    </w:p>
    <w:p>
      <w:pPr>
        <w:spacing w:after="120"/>
        <w:ind w:left="360" w:hanging="180"/>
      </w:pPr>
      <w:r>
        <w:t xml:space="preserve">• </w:t>
      </w:r>
      <w:r>
        <w:t xml:space="preserve">Observed anomaly or suspected issue</w:t>
      </w:r>
    </w:p>
    <w:p>
      <w:pPr>
        <w:spacing w:after="120"/>
        <w:ind w:left="360" w:hanging="180"/>
      </w:pPr>
      <w:r>
        <w:t xml:space="preserve">• </w:t>
      </w:r>
      <w:r>
        <w:t xml:space="preserve">Initial interpretation or hypothesis</w:t>
      </w:r>
    </w:p>
    <w:p>
      <w:pPr>
        <w:spacing w:after="200"/>
      </w:pPr>
      <w:r>
        <w:t xml:space="preserve">Learners reply using diagnostic frameworks covered in Chapters 9–14, offering their interpretation based on features such as fill factor distortion, curve inflection, or localized thermal elevation indicative of connector corrosion or PID. The Brainy 24/7 Virtual Mentor assists by tagging common fault types, referencing standards (e.g., IEC 62446-3), and suggesting relevant XR overlays for signature comparison.</w:t>
      </w:r>
    </w:p>
    <w:p>
      <w:pPr>
        <w:spacing w:after="200"/>
      </w:pPr>
      <w:r>
        <w:t xml:space="preserve">Over time, this repository evolves into a searchable, sector-specific diagnostic knowledge base, enabling learners to benchmark their interpretations against those of peers and mentors while reinforcing confidence in complex fault classification.</w:t>
      </w:r>
    </w:p>
    <w:p>
      <w:pPr>
        <w:spacing w:after="200"/>
      </w:pPr>
      <w:r>
        <w:t xml:space="preserve">Peer Challenge Simulations: Mimicking Real-World Uncertainty</w:t>
      </w:r>
    </w:p>
    <w:p>
      <w:pPr>
        <w:spacing w:after="120"/>
      </w:pPr>
      <w:r>
        <w:t xml:space="preserve">To replicate the ambiguity and decision pressure of live diagnostics, the course includes Peer Challenge Simulations where participants are assigned anonymized diagnostic cases submitted by others. Using a blind review process, learners must:</w:t>
      </w:r>
    </w:p>
    <w:p>
      <w:pPr>
        <w:spacing w:after="120"/>
        <w:ind w:left="360" w:hanging="180"/>
      </w:pPr>
      <w:r>
        <w:t xml:space="preserve">• </w:t>
      </w:r>
      <w:r>
        <w:t xml:space="preserve">Interpret the I</w:t>
      </w:r>
    </w:p>
    <w:p>
      <w:pPr>
        <w:spacing w:after="120"/>
        <w:ind w:left="360" w:hanging="180"/>
      </w:pPr>
      <w:r>
        <w:t xml:space="preserve">• </w:t>
      </w:r>
      <w:r>
        <w:t xml:space="preserve">V or thermal signatures</w:t>
      </w:r>
    </w:p>
    <w:p>
      <w:pPr>
        <w:spacing w:after="120"/>
        <w:ind w:left="360" w:hanging="180"/>
      </w:pPr>
      <w:r>
        <w:t xml:space="preserve">• </w:t>
      </w:r>
      <w:r>
        <w:t xml:space="preserve">Identify the most probable failure mode</w:t>
      </w:r>
    </w:p>
    <w:p>
      <w:pPr>
        <w:spacing w:after="120"/>
        <w:ind w:left="360" w:hanging="180"/>
      </w:pPr>
      <w:r>
        <w:t xml:space="preserve">• </w:t>
      </w:r>
      <w:r>
        <w:t xml:space="preserve">Recommend a corrective action path</w:t>
      </w:r>
    </w:p>
    <w:p>
      <w:pPr>
        <w:spacing w:after="120"/>
        <w:ind w:left="360" w:hanging="180"/>
      </w:pPr>
      <w:r>
        <w:t xml:space="preserve">• </w:t>
      </w:r>
      <w:r>
        <w:t xml:space="preserve">Justify their choices using metrics like series resistance increase or thermal gradient patterns</w:t>
      </w:r>
    </w:p>
    <w:p>
      <w:pPr>
        <w:spacing w:after="120"/>
      </w:pPr>
      <w:r>
        <w:t xml:space="preserve">These simulations are conducted using Convert- to</w:t>
      </w:r>
    </w:p>
    <w:p>
      <w:pPr>
        <w:spacing w:after="120"/>
        <w:ind w:left="360" w:hanging="180"/>
      </w:pPr>
      <w:r>
        <w:t xml:space="preserve">• </w:t>
      </w:r>
      <w:r>
        <w:t xml:space="preserve">XR functionality, allowing learners to immerse themselves in the diagnostic environment via virtual panels, combiner boxes, or drone- captured IR footage. The Brainy Virtual Mentor tracks individual diagnostic decisions, flags inconsistencies with known failure patterns, and provides post</w:t>
      </w:r>
    </w:p>
    <w:p>
      <w:pPr>
        <w:spacing w:after="120"/>
        <w:ind w:left="360" w:hanging="180"/>
      </w:pPr>
      <w:r>
        <w:t xml:space="preserve">• </w:t>
      </w:r>
      <w:r>
        <w:t xml:space="preserve">challenge feedback on alignment with expert consensus or OEM documentation.</w:t>
      </w:r>
    </w:p>
    <w:p>
      <w:pPr>
        <w:spacing w:after="200"/>
      </w:pPr>
      <w:r>
        <w:t xml:space="preserve">Simulations rotate weekly and can be configured to reflect specific environments (e.g., desert PV farms vs. rooftop systems with partial shading) to broaden contextual adaptability. Leaderboards and gamified badges encourage continuous participation and mastery.</w:t>
      </w:r>
    </w:p>
    <w:p>
      <w:pPr>
        <w:spacing w:after="200"/>
      </w:pPr>
      <w:r>
        <w:t xml:space="preserve">Commentary &amp; Debrief Forums: Learning from Disagreement</w:t>
      </w:r>
    </w:p>
    <w:p>
      <w:pPr>
        <w:spacing w:after="200"/>
      </w:pPr>
      <w:r>
        <w:t xml:space="preserve">Technical disagreement is a valuable catalyst for learning, particularly in a domain where multiple fault layers (e.g., diode failure masked by shading) can distort standard diagnostic signatures. The Community Learning Forum within the EON Integrity Suite™ hosts guided commentary sessions where top-rated peer interpretations are unpacked and debated.</w:t>
      </w:r>
    </w:p>
    <w:p>
      <w:pPr>
        <w:pStyle w:val="Heading3"/>
        <w:spacing w:before="300" w:after="150"/>
      </w:pPr>
      <w:r>
        <w:rPr>
          <w:b/>
          <w:bCs/>
          <w:sz w:val="24"/>
          <w:szCs w:val="24"/>
        </w:rPr>
        <w:t xml:space="preserve">44.2 Facilitated by certified instructors and powered by Brainy’s contextual engine, these forums</w:t>
      </w:r>
    </w:p>
    <w:p>
      <w:pPr>
        <w:spacing w:after="120"/>
        <w:ind w:left="360" w:hanging="180"/>
      </w:pPr>
      <w:r>
        <w:t xml:space="preserve">• </w:t>
      </w:r>
      <w:r>
        <w:t xml:space="preserve">Analyze multiple interpretations of ambiguous diagnostic cases</w:t>
      </w:r>
    </w:p>
    <w:p>
      <w:pPr>
        <w:spacing w:after="120"/>
        <w:ind w:left="360" w:hanging="180"/>
      </w:pPr>
      <w:r>
        <w:t xml:space="preserve">• </w:t>
      </w:r>
      <w:r>
        <w:t xml:space="preserve">Cross</w:t>
      </w:r>
    </w:p>
    <w:p>
      <w:pPr>
        <w:spacing w:after="120"/>
        <w:ind w:left="360" w:hanging="180"/>
      </w:pPr>
      <w:r>
        <w:t xml:space="preserve">• </w:t>
      </w:r>
      <w:r>
        <w:t xml:space="preserve">reference textbook logic with field anomalies</w:t>
      </w:r>
    </w:p>
    <w:p>
      <w:pPr>
        <w:spacing w:after="120"/>
        <w:ind w:left="360" w:hanging="180"/>
      </w:pPr>
      <w:r>
        <w:t xml:space="preserve">• </w:t>
      </w:r>
      <w:r>
        <w:t xml:space="preserve">Introduce alternate hypotheses (e.g., contact resistance vs. internal delamination)</w:t>
      </w:r>
    </w:p>
    <w:p>
      <w:pPr>
        <w:spacing w:after="120"/>
        <w:ind w:left="360" w:hanging="180"/>
      </w:pPr>
      <w:r>
        <w:t xml:space="preserve">• </w:t>
      </w:r>
      <w:r>
        <w:t xml:space="preserve">Highlight how digital twin predictions might diverge from real</w:t>
      </w:r>
    </w:p>
    <w:p>
      <w:pPr>
        <w:spacing w:after="120"/>
        <w:ind w:left="360" w:hanging="180"/>
      </w:pPr>
      <w:r>
        <w:t xml:space="preserve">• </w:t>
      </w:r>
      <w:r>
        <w:t xml:space="preserve">time data</w:t>
      </w:r>
    </w:p>
    <w:p>
      <w:pPr>
        <w:spacing w:after="120"/>
      </w:pPr>
      <w:r>
        <w:t xml:space="preserve">This promotes a deeper understanding of diagnostic complexity and helps learners recognize the limits of automated detection, reinforcing the value of human- in</w:t>
      </w:r>
    </w:p>
    <w:p>
      <w:pPr>
        <w:spacing w:after="120"/>
        <w:ind w:left="360" w:hanging="180"/>
      </w:pPr>
      <w:r>
        <w:t xml:space="preserve">• </w:t>
      </w:r>
      <w:r>
        <w:t xml:space="preserve">the-loop reasoning.</w:t>
      </w:r>
    </w:p>
    <w:p>
      <w:pPr>
        <w:spacing w:after="120"/>
      </w:pPr>
      <w:r>
        <w:t xml:space="preserve">Mentor- Assigned Micro</w:t>
      </w:r>
    </w:p>
    <w:p>
      <w:pPr>
        <w:spacing w:after="120"/>
        <w:ind w:left="360" w:hanging="180"/>
      </w:pPr>
      <w:r>
        <w:t xml:space="preserve">• </w:t>
      </w:r>
      <w:r>
        <w:t xml:space="preserve">Groups: Sector-Specific Cohorts</w:t>
      </w:r>
    </w:p>
    <w:p>
      <w:pPr>
        <w:spacing w:after="200"/>
      </w:pPr>
      <w:r>
        <w:t xml:space="preserve">To foster stronger peer bonds and deepen learning relevance, learners are grouped into sector- specific micro</w:t>
      </w:r>
    </w:p>
    <w:p>
      <w:pPr>
        <w:pStyle w:val="Heading3"/>
        <w:spacing w:before="300" w:after="150"/>
      </w:pPr>
      <w:r>
        <w:rPr>
          <w:b/>
          <w:bCs/>
          <w:sz w:val="24"/>
          <w:szCs w:val="24"/>
        </w:rPr>
        <w:t xml:space="preserve">44.3 - cohorts by Brainy 24/7 Virtual Mentor. These groups may be based on</w:t>
      </w:r>
    </w:p>
    <w:p>
      <w:pPr>
        <w:spacing w:after="120"/>
        <w:ind w:left="360" w:hanging="180"/>
      </w:pPr>
      <w:r>
        <w:t xml:space="preserve">• </w:t>
      </w:r>
      <w:r>
        <w:t xml:space="preserve">Work environment (e.g., utility</w:t>
      </w:r>
    </w:p>
    <w:p>
      <w:pPr>
        <w:spacing w:after="120"/>
        <w:ind w:left="360" w:hanging="180"/>
      </w:pPr>
      <w:r>
        <w:t xml:space="preserve">• </w:t>
      </w:r>
      <w:r>
        <w:t xml:space="preserve">scale solar farms, rooftop commercial arrays)</w:t>
      </w:r>
    </w:p>
    <w:p>
      <w:pPr>
        <w:spacing w:after="120"/>
        <w:ind w:left="360" w:hanging="180"/>
      </w:pPr>
      <w:r>
        <w:t xml:space="preserve">• </w:t>
      </w:r>
      <w:r>
        <w:t xml:space="preserve">Equipment familiarity (e.g., specific IR camera models, curve tracer types)</w:t>
      </w:r>
    </w:p>
    <w:p>
      <w:pPr>
        <w:spacing w:after="120"/>
        <w:ind w:left="360" w:hanging="180"/>
      </w:pPr>
      <w:r>
        <w:t xml:space="preserve">• </w:t>
      </w:r>
      <w:r>
        <w:t xml:space="preserve">Regional climate challenges (e.g., high humidity, cold</w:t>
      </w:r>
    </w:p>
    <w:p>
      <w:pPr>
        <w:spacing w:after="120"/>
        <w:ind w:left="360" w:hanging="180"/>
      </w:pPr>
      <w:r>
        <w:t xml:space="preserve">• </w:t>
      </w:r>
      <w:r>
        <w:t xml:space="preserve">weather operations)</w:t>
      </w:r>
    </w:p>
    <w:p>
      <w:pPr>
        <w:spacing w:after="200"/>
      </w:pPr>
      <w:r>
        <w:t xml:space="preserve">Each group receives tailored diagnostic challenges and can access private discussion rooms to share regional best practices, tool calibration hacks, and service logging templates. The cohort model enhances trust and encourages honest knowledge exchange, particularly when learners come from similar field conditions and equipment configurations.</w:t>
      </w:r>
    </w:p>
    <w:p>
      <w:pPr>
        <w:spacing w:after="200"/>
      </w:pPr>
      <w:r>
        <w:t xml:space="preserve">XR Peer Review Walkthroughs: Visualize Each Other’s Process</w:t>
      </w:r>
    </w:p>
    <w:p>
      <w:pPr>
        <w:spacing w:after="120"/>
      </w:pPr>
      <w:r>
        <w:t xml:space="preserve">With Convert- to</w:t>
      </w:r>
    </w:p>
    <w:p>
      <w:pPr>
        <w:spacing w:after="120"/>
        <w:ind w:left="360" w:hanging="180"/>
      </w:pPr>
      <w:r>
        <w:t xml:space="preserve">• </w:t>
      </w:r>
      <w:r>
        <w:t xml:space="preserve">XR integration, learners can export their diagnostic session as a step- by</w:t>
      </w:r>
    </w:p>
    <w:p>
      <w:pPr>
        <w:spacing w:after="120"/>
        <w:ind w:left="360" w:hanging="180"/>
      </w:pPr>
      <w:r>
        <w:t xml:space="preserve">• </w:t>
      </w:r>
      <w:r>
        <w:t xml:space="preserve">step XR walkthrough. Others in the cohort can load this into their own viewers and follow the exact sequence of actions—sensor placement, curve capture, thermal scanning, and post-analysis overlays.</w:t>
      </w:r>
    </w:p>
    <w:p>
      <w:pPr>
        <w:pStyle w:val="Heading3"/>
        <w:spacing w:before="300" w:after="150"/>
      </w:pPr>
      <w:r>
        <w:rPr>
          <w:b/>
          <w:bCs/>
          <w:sz w:val="24"/>
          <w:szCs w:val="24"/>
        </w:rPr>
        <w:t xml:space="preserve">44.4 This mode of visual peer review enables</w:t>
      </w:r>
    </w:p>
    <w:p>
      <w:pPr>
        <w:spacing w:after="120"/>
        <w:ind w:left="360" w:hanging="180"/>
      </w:pPr>
      <w:r>
        <w:t xml:space="preserve">• </w:t>
      </w:r>
      <w:r>
        <w:t xml:space="preserve">Comparison of inspection flow efficiency</w:t>
      </w:r>
    </w:p>
    <w:p>
      <w:pPr>
        <w:spacing w:after="120"/>
        <w:ind w:left="360" w:hanging="180"/>
      </w:pPr>
      <w:r>
        <w:t xml:space="preserve">• </w:t>
      </w:r>
      <w:r>
        <w:t xml:space="preserve">Identification of missed steps or alternate camera angles</w:t>
      </w:r>
    </w:p>
    <w:p>
      <w:pPr>
        <w:spacing w:after="120"/>
        <w:ind w:left="360" w:hanging="180"/>
      </w:pPr>
      <w:r>
        <w:t xml:space="preserve">• </w:t>
      </w:r>
      <w:r>
        <w:t xml:space="preserve">Visualization of how interpretation decisions were formed</w:t>
      </w:r>
    </w:p>
    <w:p>
      <w:pPr>
        <w:spacing w:after="200"/>
      </w:pPr>
      <w:r>
        <w:t xml:space="preserve">The Brainy 24/7 Virtual Mentor facilitates guided reflection points throughout the walkthrough, prompting reviewers to comment or mark divergences from standard procedure using standardized checklist overlays.</w:t>
      </w:r>
    </w:p>
    <w:p>
      <w:pPr>
        <w:spacing w:after="200"/>
      </w:pPr>
      <w:r>
        <w:t xml:space="preserve">Linked OEM &amp; Industry Roundtables</w:t>
      </w:r>
    </w:p>
    <w:p>
      <w:pPr>
        <w:spacing w:after="200"/>
      </w:pPr>
      <w:r>
        <w:t xml:space="preserve">Community learning is further supported through periodic virtual roundtables co- hosted by energy OEMs, industry associations, or IR equipment manufacturers. Learners can attend these live</w:t>
      </w:r>
    </w:p>
    <w:p>
      <w:pPr>
        <w:pStyle w:val="Heading3"/>
        <w:spacing w:before="300" w:after="150"/>
      </w:pPr>
      <w:r>
        <w:rPr>
          <w:b/>
          <w:bCs/>
          <w:sz w:val="24"/>
          <w:szCs w:val="24"/>
        </w:rPr>
        <w:t xml:space="preserve">44.5 - streamed or recorded sessions to</w:t>
      </w:r>
    </w:p>
    <w:p>
      <w:pPr>
        <w:spacing w:after="120"/>
        <w:ind w:left="360" w:hanging="180"/>
      </w:pPr>
      <w:r>
        <w:t xml:space="preserve">• </w:t>
      </w:r>
      <w:r>
        <w:t xml:space="preserve">Hear field stories of signature misdiagnosis and recovery</w:t>
      </w:r>
    </w:p>
    <w:p>
      <w:pPr>
        <w:spacing w:after="120"/>
        <w:ind w:left="360" w:hanging="180"/>
      </w:pPr>
      <w:r>
        <w:t xml:space="preserve">• </w:t>
      </w:r>
      <w:r>
        <w:t xml:space="preserve">Learn how OEMs interpret warranty</w:t>
      </w:r>
    </w:p>
    <w:p>
      <w:pPr>
        <w:spacing w:after="120"/>
        <w:ind w:left="360" w:hanging="180"/>
      </w:pPr>
      <w:r>
        <w:t xml:space="preserve">• </w:t>
      </w:r>
      <w:r>
        <w:t xml:space="preserve">eligible faults using I-V evidence</w:t>
      </w:r>
    </w:p>
    <w:p>
      <w:pPr>
        <w:spacing w:after="120"/>
        <w:ind w:left="360" w:hanging="180"/>
      </w:pPr>
      <w:r>
        <w:t xml:space="preserve">• </w:t>
      </w:r>
      <w:r>
        <w:t xml:space="preserve">Understand how thermal thresholds evolve with module aging</w:t>
      </w:r>
    </w:p>
    <w:p>
      <w:pPr>
        <w:spacing w:after="200"/>
      </w:pPr>
      <w:r>
        <w:t xml:space="preserve">These roundtables are archived into the Video Library (Chapter 38) and tagged with relevant curriculum links for asynchronous learning.</w:t>
      </w:r>
    </w:p>
    <w:p>
      <w:pPr>
        <w:spacing w:after="200"/>
      </w:pPr>
      <w:r>
        <w:t xml:space="preserve">Conclusion: Building a Predictive Maintenance Learning Culture</w:t>
      </w:r>
    </w:p>
    <w:p>
      <w:pPr>
        <w:spacing w:after="120"/>
      </w:pPr>
      <w:r>
        <w:t xml:space="preserve">Community and peer learning are essential for cultivating the diagnostic agility and confidence required in predictive maintenance and I- V/thermal signature interpretation. Through collaborative platforms, XR</w:t>
      </w:r>
    </w:p>
    <w:p>
      <w:pPr>
        <w:spacing w:after="120"/>
        <w:ind w:left="360" w:hanging="180"/>
      </w:pPr>
      <w:r>
        <w:t xml:space="preserve">• </w:t>
      </w:r>
      <w:r>
        <w:t xml:space="preserve">based feedback loops, and continuous mentor guidance from Brainy, learners evolve from passive recipients of knowledge to active diagnostic contributors.</w:t>
      </w:r>
    </w:p>
    <w:p>
      <w:pPr>
        <w:spacing w:after="200"/>
      </w:pPr>
      <w:r>
        <w:t xml:space="preserve">This chapter cements the philosophy that in an ecosystem of complex diagnostics, no single technician holds all knowledge—but a well-connected community, supported by technology and guided by standards, can collectively raise the bar for reliability and performance.</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tools available for all peer simulations.*</w:t>
      </w:r>
    </w:p>
    <w:p>
      <w:pPr>
        <w:spacing w:after="120"/>
      </w:pPr>
      <w:r>
        <w:t xml:space="preserve">*Brainy 24/7 Virtual Mentor supports all commentary threads and simulation feedback.*</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Energy → Group D — Advanced Technical Skills*</w:t>
      </w:r>
    </w:p>
    <w:p>
      <w:pPr>
        <w:spacing w:after="120"/>
      </w:pPr>
      <w:r>
        <w:t xml:space="preserve">Real- world predictive diagnostics require not only technical accuracy but sustained practitioner engagement. Incorporating gamification and progress tracking into advanced technical training ensures learners remain motivated, goal</w:t>
      </w:r>
    </w:p>
    <w:p>
      <w:pPr>
        <w:spacing w:after="120"/>
        <w:ind w:left="360" w:hanging="180"/>
      </w:pPr>
      <w:r>
        <w:t xml:space="preserve">• </w:t>
      </w:r>
      <w:r>
        <w:t xml:space="preserve">oriented, and constantly challenged by real- world</w:t>
      </w:r>
    </w:p>
    <w:p>
      <w:pPr>
        <w:spacing w:after="120"/>
        <w:ind w:left="360" w:hanging="180"/>
      </w:pPr>
      <w:r>
        <w:t xml:space="preserve">• </w:t>
      </w:r>
      <w:r>
        <w:t xml:space="preserve">relevant scenarios. In this chapter, we explore how gamification elements such as diagnostic leaderboards, skill- based badge unlocks, and XR</w:t>
      </w:r>
    </w:p>
    <w:p>
      <w:pPr>
        <w:spacing w:after="120"/>
        <w:ind w:left="360" w:hanging="180"/>
      </w:pPr>
      <w:r>
        <w:t xml:space="preserve">• </w:t>
      </w:r>
      <w:r>
        <w:t xml:space="preserve">integrated progress dashboards enhance learner engagement, retention, and performance in the context of predictive maintenance, I- V curve tracing, and thermal imaging diagnostics. All progress is seamlessly tracked and validated via the EON Integrity Suite™, with real</w:t>
      </w:r>
    </w:p>
    <w:p>
      <w:pPr>
        <w:spacing w:after="120"/>
        <w:ind w:left="360" w:hanging="180"/>
      </w:pPr>
      <w:r>
        <w:t xml:space="preserve">• </w:t>
      </w:r>
      <w:r>
        <w:t xml:space="preserve">time feedback powered by the Brainy 24/7 Virtual Mentor.</w:t>
      </w:r>
    </w:p>
    <w:p>
      <w:pPr>
        <w:spacing w:after="120"/>
      </w:pPr>
      <w:r>
        <w:t xml:space="preserve">Gamified Diagnostic Missions: Real- World Scenarios with Real</w:t>
      </w:r>
    </w:p>
    <w:p>
      <w:pPr>
        <w:spacing w:after="120"/>
        <w:ind w:left="360" w:hanging="180"/>
      </w:pPr>
      <w:r>
        <w:t xml:space="preserve">• </w:t>
      </w:r>
      <w:r>
        <w:t xml:space="preserve">Time Feedback</w:t>
      </w:r>
    </w:p>
    <w:p>
      <w:pPr>
        <w:spacing w:after="120"/>
      </w:pPr>
      <w:r>
        <w:t xml:space="preserve">To mirror the complexity and urgency of field- based diagnostics, learners are presented with progressive “Diagnostic Missions.” Each mission simulates increasing levels of system degradation complexity—ranging from simple connector hot spots to multifactorial PV string faults involving open bypass diodes and elevated series resistance. These missions use XR</w:t>
      </w:r>
    </w:p>
    <w:p>
      <w:pPr>
        <w:spacing w:after="120"/>
        <w:ind w:left="360" w:hanging="180"/>
      </w:pPr>
      <w:r>
        <w:t xml:space="preserve">• </w:t>
      </w:r>
      <w:r>
        <w:t xml:space="preserve">based simulations to replicate field conditions such as irradiance variability, partial shading, and fluctuating ambient temperatures.</w:t>
      </w:r>
    </w:p>
    <w:p>
      <w:pPr>
        <w:spacing w:after="120"/>
      </w:pPr>
      <w:r>
        <w:t xml:space="preserve">Learners earn diagnostic points by correctly identifying fault types through I- V curve interpretation and thermal pattern recognition. Bonus points are awarded for speed, accuracy, and proper safety protocol execution (including simulation of LOTO, PPE checks, and IR camera calibration). The Brainy 24/7 Virtual Mentor offers embedded micro</w:t>
      </w:r>
    </w:p>
    <w:p>
      <w:pPr>
        <w:spacing w:after="120"/>
        <w:ind w:left="360" w:hanging="180"/>
      </w:pPr>
      <w:r>
        <w:t xml:space="preserve">• </w:t>
      </w:r>
      <w:r>
        <w:t xml:space="preserve">feedback at each decision point—reinforcing correct actions and guiding learners through incorrect diagnostic logic paths with technical explanations referencing standards such as IEC 62446-3 and ISO 55001.</w:t>
      </w:r>
    </w:p>
    <w:p>
      <w:pPr>
        <w:spacing w:after="120"/>
      </w:pPr>
      <w:r>
        <w:t xml:space="preserve">Each mission includes a post- task debrief where the learner compares their actions to optimal service workflows. The Convert</w:t>
      </w:r>
    </w:p>
    <w:p>
      <w:pPr>
        <w:spacing w:after="120"/>
        <w:ind w:left="360" w:hanging="180"/>
      </w:pPr>
      <w:r>
        <w:t xml:space="preserve">• </w:t>
      </w:r>
      <w:r>
        <w:t xml:space="preserve">to- XR functionality enables learners to replay their diagnostic sequence and view overlay comparisons with industry</w:t>
      </w:r>
    </w:p>
    <w:p>
      <w:pPr>
        <w:spacing w:after="120"/>
        <w:ind w:left="360" w:hanging="180"/>
      </w:pPr>
      <w:r>
        <w:t xml:space="preserve">• </w:t>
      </w:r>
      <w:r>
        <w:t xml:space="preserve">best practices.</w:t>
      </w:r>
    </w:p>
    <w:p>
      <w:pPr>
        <w:spacing w:after="200"/>
      </w:pPr>
      <w:r>
        <w:t xml:space="preserve">Skill Badge Unlocks: Technical Mastery Milestones
As learners progress, they unlock skill badges tied to discrete technical competencies. These include:</w:t>
      </w:r>
    </w:p>
    <w:p>
      <w:pPr>
        <w:spacing w:after="120"/>
        <w:ind w:left="360" w:hanging="180"/>
      </w:pPr>
      <w:r>
        <w:t xml:space="preserve">• </w:t>
      </w:r>
      <w:r>
        <w:t xml:space="preserve">**Thermal Pattern Recognition Badge** — Awarded upon consistent identification of thermal anomalies such as connector overheating, junction box degradation, and diode failure.</w:t>
      </w:r>
    </w:p>
    <w:p>
      <w:pPr>
        <w:spacing w:after="120"/>
        <w:ind w:left="360" w:hanging="180"/>
      </w:pPr>
      <w:r>
        <w:t xml:space="preserve">• </w:t>
      </w:r>
      <w:r>
        <w:t xml:space="preserve">**Curve Analysis Expert Badge** — Earned by accurately classifying I</w:t>
      </w:r>
    </w:p>
    <w:p>
      <w:pPr>
        <w:spacing w:after="120"/>
        <w:ind w:left="360" w:hanging="180"/>
      </w:pPr>
      <w:r>
        <w:t xml:space="preserve">• </w:t>
      </w:r>
      <w:r>
        <w:t xml:space="preserve">V anomalies including fill factor drops, max power point displacement, and series resistance increases across multiple scenarios.</w:t>
      </w:r>
    </w:p>
    <w:p>
      <w:pPr>
        <w:spacing w:after="120"/>
        <w:ind w:left="360" w:hanging="180"/>
      </w:pPr>
      <w:r>
        <w:t xml:space="preserve">• </w:t>
      </w:r>
      <w:r>
        <w:t xml:space="preserve">**SCADA Integration Technician Badge** — Granted after demonstrating the ability to simulate integration of diagnostic data into SCADA/CMMS frameworks using EON XR modules.</w:t>
      </w:r>
    </w:p>
    <w:p>
      <w:pPr>
        <w:spacing w:after="120"/>
        <w:ind w:left="360" w:hanging="180"/>
      </w:pPr>
      <w:r>
        <w:t xml:space="preserve">• </w:t>
      </w:r>
      <w:r>
        <w:t xml:space="preserve">**Digital Twin Forecaster Badge** — Unlocked through successful use of historical I</w:t>
      </w:r>
    </w:p>
    <w:p>
      <w:pPr>
        <w:spacing w:after="120"/>
        <w:ind w:left="360" w:hanging="180"/>
      </w:pPr>
      <w:r>
        <w:t xml:space="preserve">• </w:t>
      </w:r>
      <w:r>
        <w:t xml:space="preserve">V and IR data to predict fault development and recommend pre-failure interventions.</w:t>
      </w:r>
    </w:p>
    <w:p>
      <w:pPr>
        <w:spacing w:after="200"/>
      </w:pPr>
      <w:r>
        <w:t xml:space="preserve">Each badge is validated and timestamped through the EON Integrity Suite™, with metadata linking it to specific simulation instances and performance thresholds. This allows for credential portability and proof of competency across internal QA, OEM certification, or regulatory audit environments.</w:t>
      </w:r>
    </w:p>
    <w:p>
      <w:pPr>
        <w:spacing w:after="200"/>
      </w:pPr>
      <w:r>
        <w:t xml:space="preserve">Dynamic Leaderboards &amp; Peer Benchmarking
To drive healthy competition and reflective learning, all learner metrics are aggregated into a secure leaderboard system. Metrics include:</w:t>
      </w:r>
    </w:p>
    <w:p>
      <w:pPr>
        <w:spacing w:after="120"/>
        <w:ind w:left="360" w:hanging="180"/>
      </w:pPr>
      <w:r>
        <w:t xml:space="preserve">• </w:t>
      </w:r>
      <w:r>
        <w:t xml:space="preserve">Time</w:t>
      </w:r>
    </w:p>
    <w:p>
      <w:pPr>
        <w:spacing w:after="120"/>
        <w:ind w:left="360" w:hanging="180"/>
      </w:pPr>
      <w:r>
        <w:t xml:space="preserve">• </w:t>
      </w:r>
      <w:r>
        <w:t xml:space="preserve">to-Diagnosis (TTD)</w:t>
      </w:r>
    </w:p>
    <w:p>
      <w:pPr>
        <w:spacing w:after="120"/>
        <w:ind w:left="360" w:hanging="180"/>
      </w:pPr>
      <w:r>
        <w:t xml:space="preserve">• </w:t>
      </w:r>
      <w:r>
        <w:t xml:space="preserve">Diagnostic Accuracy (% of correct interpretations)</w:t>
      </w:r>
    </w:p>
    <w:p>
      <w:pPr>
        <w:spacing w:after="120"/>
        <w:ind w:left="360" w:hanging="180"/>
      </w:pPr>
      <w:r>
        <w:t xml:space="preserve">• </w:t>
      </w:r>
      <w:r>
        <w:t xml:space="preserve">Safety Compliance Score</w:t>
      </w:r>
    </w:p>
    <w:p>
      <w:pPr>
        <w:spacing w:after="120"/>
        <w:ind w:left="360" w:hanging="180"/>
      </w:pPr>
      <w:r>
        <w:t xml:space="preserve">• </w:t>
      </w:r>
      <w:r>
        <w:t xml:space="preserve">Tool Selection Efficiency</w:t>
      </w:r>
    </w:p>
    <w:p>
      <w:pPr>
        <w:spacing w:after="120"/>
        <w:ind w:left="360" w:hanging="180"/>
      </w:pPr>
      <w:r>
        <w:t xml:space="preserve">• </w:t>
      </w:r>
      <w:r>
        <w:t xml:space="preserve">Data Capture Completeness</w:t>
      </w:r>
    </w:p>
    <w:p>
      <w:pPr>
        <w:spacing w:after="120"/>
      </w:pPr>
      <w:r>
        <w:t xml:space="preserve">Learners can view their standing within their cohort, across global learners, or within customized team- based groups (e.g., regional maintenance teams or OEM</w:t>
      </w:r>
    </w:p>
    <w:p>
      <w:pPr>
        <w:spacing w:after="120"/>
        <w:ind w:left="360" w:hanging="180"/>
      </w:pPr>
      <w:r>
        <w:t xml:space="preserve">• </w:t>
      </w:r>
      <w:r>
        <w:t xml:space="preserve">sponsored technician tracks). Leaderboards are refreshed weekly and can be filtered by diagnostic domain—such as thermal only, I-V curve only, or hybrid diagnostics.</w:t>
      </w:r>
    </w:p>
    <w:p>
      <w:pPr>
        <w:spacing w:after="200"/>
      </w:pPr>
      <w:r>
        <w:t xml:space="preserve">The Brainy 24/7 Virtual Mentor contextualizes these rankings at the learner level, providing personalized tips such as “To improve your TTD score, review Chapter 13: Curve Interpretation Techniques and focus on fill factor normalization.” This mentorship loop ensures leaderboards do not merely gamify for competition’s sake, but serve as a diagnostic improvement tool.</w:t>
      </w:r>
    </w:p>
    <w:p>
      <w:pPr>
        <w:spacing w:after="200"/>
      </w:pPr>
      <w:r>
        <w:t xml:space="preserve">Progress Dashboard: Integrity-Tracked Competency Mapping
Each learner has access to a private Progress Dashboard, powered by the EON Integrity Suite™, displaying real-time tracking of:</w:t>
      </w:r>
    </w:p>
    <w:p>
      <w:pPr>
        <w:spacing w:after="120"/>
        <w:ind w:left="360" w:hanging="180"/>
      </w:pPr>
      <w:r>
        <w:t xml:space="preserve">• </w:t>
      </w:r>
      <w:r>
        <w:t xml:space="preserve">Completion status by chapter</w:t>
      </w:r>
    </w:p>
    <w:p>
      <w:pPr>
        <w:spacing w:after="120"/>
        <w:ind w:left="360" w:hanging="180"/>
      </w:pPr>
      <w:r>
        <w:t xml:space="preserve">• </w:t>
      </w:r>
      <w:r>
        <w:t xml:space="preserve">Badge acquisition timeline</w:t>
      </w:r>
    </w:p>
    <w:p>
      <w:pPr>
        <w:spacing w:after="120"/>
        <w:ind w:left="360" w:hanging="180"/>
      </w:pPr>
      <w:r>
        <w:t xml:space="preserve">• </w:t>
      </w:r>
      <w:r>
        <w:t xml:space="preserve">Diagnostic scenario performance heatmap</w:t>
      </w:r>
    </w:p>
    <w:p>
      <w:pPr>
        <w:spacing w:after="120"/>
        <w:ind w:left="360" w:hanging="180"/>
      </w:pPr>
      <w:r>
        <w:t xml:space="preserve">• </w:t>
      </w:r>
      <w:r>
        <w:t xml:space="preserve">Safety and standards compliance rate</w:t>
      </w:r>
    </w:p>
    <w:p>
      <w:pPr>
        <w:spacing w:after="120"/>
        <w:ind w:left="360" w:hanging="180"/>
      </w:pPr>
      <w:r>
        <w:t xml:space="preserve">• </w:t>
      </w:r>
      <w:r>
        <w:t xml:space="preserve">Conversion of learning to XR</w:t>
      </w:r>
    </w:p>
    <w:p>
      <w:pPr>
        <w:spacing w:after="120"/>
        <w:ind w:left="360" w:hanging="180"/>
      </w:pPr>
      <w:r>
        <w:t xml:space="preserve">• </w:t>
      </w:r>
      <w:r>
        <w:t xml:space="preserve">based practicals</w:t>
      </w:r>
    </w:p>
    <w:p>
      <w:pPr>
        <w:spacing w:after="200"/>
      </w:pPr>
      <w:r>
        <w:t xml:space="preserve">The dashboard is fully exportable for employee records, HR systems, or external certification bodies. Supervisors can access anonymized cohort analytics to identify skill gaps across teams and assign targeted XR Labs or Case Studies accordingly.</w:t>
      </w:r>
    </w:p>
    <w:p>
      <w:pPr>
        <w:spacing w:after="120"/>
      </w:pPr>
      <w:r>
        <w:t xml:space="preserve">The Convert- to</w:t>
      </w:r>
    </w:p>
    <w:p>
      <w:pPr>
        <w:spacing w:after="120"/>
        <w:ind w:left="360" w:hanging="180"/>
      </w:pPr>
      <w:r>
        <w:t xml:space="preserve">• </w:t>
      </w:r>
      <w:r>
        <w:t xml:space="preserve">XR button embedded in each module enables learners to immediately apply learned concepts in an immersive environment, reinforcing retention. For example, after completing the thermal diagnostics chapter, learners can jump into a simulated infrared inspection of a rooftop array during variable irradiance conditions.</w:t>
      </w:r>
    </w:p>
    <w:p>
      <w:pPr>
        <w:spacing w:after="120"/>
      </w:pPr>
      <w:r>
        <w:t xml:space="preserve">Gamification Ethics &amp; Learning Integrity</w:t>
      </w:r>
    </w:p>
    <w:p>
      <w:pPr>
        <w:spacing w:after="120"/>
      </w:pPr>
      <w:r>
        <w:t xml:space="preserve">All gamification elements are aligned with learning integrity principles. The EON Integrity Suite™ enforces anti- gaming safeguards—such as flagging repeated incorrect attempts, enforcing minimum reflection time between retries, and requiring oral defense for high</w:t>
      </w:r>
    </w:p>
    <w:p>
      <w:pPr>
        <w:spacing w:after="120"/>
        <w:ind w:left="360" w:hanging="180"/>
      </w:pPr>
      <w:r>
        <w:t xml:space="preserve">• </w:t>
      </w:r>
      <w:r>
        <w:t xml:space="preserve">score unlocks. This ensures that badges and leaderboard positions reflect genuine competence, not shortcut behaviors.</w:t>
      </w:r>
    </w:p>
    <w:p>
      <w:pPr>
        <w:spacing w:after="120"/>
      </w:pPr>
      <w:r>
        <w:t xml:space="preserve">Furthermore, gamification design is inclusive and accessible. All challenges are available in multiple languages with subtitle and text- to</w:t>
      </w:r>
    </w:p>
    <w:p>
      <w:pPr>
        <w:spacing w:after="120"/>
        <w:ind w:left="360" w:hanging="180"/>
      </w:pPr>
      <w:r>
        <w:t xml:space="preserve">• </w:t>
      </w:r>
      <w:r>
        <w:t xml:space="preserve">speech support. Learners with visual or auditory limitations can use alternative input methods and XR overlays compatible with screen readers.</w:t>
      </w:r>
    </w:p>
    <w:p>
      <w:pPr>
        <w:spacing w:after="200"/>
      </w:pPr>
      <w:r>
        <w:t xml:space="preserve">Conclusion: Gamification as a Catalyst for Expert-Level Diagnostics
Gamification is not a novelty—it is a powerful instructional strategy for advanced technical domains such as predictive maintenance and diagnostics. By integrating reward systems, real-time progress visualization, and competitive benchmarking into complex learning objectives, this chapter empowers learners to not only complete the course but to master it with confidence and technical fluency.</w:t>
      </w:r>
    </w:p>
    <w:p>
      <w:pPr>
        <w:spacing w:after="120"/>
      </w:pPr>
      <w:r>
        <w:t xml:space="preserve">The EON Integrity Suite™ ensures that every gamified interaction is traceable, auditable, and certifiable—providing a robust foundation for industry- recognized competency in predictive diagnostics using I</w:t>
      </w:r>
    </w:p>
    <w:p>
      <w:pPr>
        <w:spacing w:after="120"/>
        <w:ind w:left="360" w:hanging="180"/>
      </w:pPr>
      <w:r>
        <w:t xml:space="preserve">• </w:t>
      </w:r>
      <w:r>
        <w:t xml:space="preserve">V and thermal techniques. With the Brainy 24/7 Virtual Mentor always at their side, learners are never alone in their journey toward diagnostic excellence.</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Powered by XR Premium Training Standards*
*Segment: Energy → Group D — Advanced Technical Skills*</w:t>
      </w:r>
    </w:p>
    <w:p>
      <w:pPr>
        <w:spacing w:after="120"/>
      </w:pPr>
      <w:r>
        <w:t xml:space="preserve">In the evolving landscape of predictive maintenance and diagnostics in energy systems—particularly in I- V curve tracing and thermal imaging—collaboration between industry and academia has become a cornerstone for innovation, credibility, and workforce readiness. This chapter explores how strategic co</w:t>
      </w:r>
    </w:p>
    <w:p>
      <w:pPr>
        <w:spacing w:after="120"/>
        <w:ind w:left="360" w:hanging="180"/>
      </w:pPr>
      <w:r>
        <w:t xml:space="preserve">• </w:t>
      </w:r>
      <w:r>
        <w:t xml:space="preserve">branding partnerships between universities, energy sector OEMs, and certification bodies elevate training outcomes, accelerate adoption of predictive technologies, and ensure that certifications issued under the EON Integrity Suite™ carry both academic rigor and sector authority. Learners will understand the role of institutional alignment, dual-brand certification pathways, and shared research and field deployment to drive upskilling in the advanced diagnostics workforce.</w:t>
      </w:r>
    </w:p>
    <w:p>
      <w:pPr>
        <w:spacing w:after="200"/>
      </w:pPr>
      <w:r>
        <w:t xml:space="preserve">**Strategic Co-Branding Between Industry and Academia**</w:t>
      </w:r>
    </w:p>
    <w:p>
      <w:pPr>
        <w:spacing w:after="120"/>
      </w:pPr>
      <w:r>
        <w:t xml:space="preserve">Co- branding in the context of predictive maintenance for energy systems refers to the mutual endorsement and collaboration between universities and industry stakeholders (e.g., OEMs, utilities, technology vendors). These partnerships validate the training content, ensure industry relevance, and foster a talent pipeline equipped with real</w:t>
      </w:r>
    </w:p>
    <w:p>
      <w:pPr>
        <w:spacing w:after="120"/>
        <w:ind w:left="360" w:hanging="180"/>
      </w:pPr>
      <w:r>
        <w:t xml:space="preserve">• </w:t>
      </w:r>
      <w:r>
        <w:t xml:space="preserve">world skills.</w:t>
      </w:r>
    </w:p>
    <w:p>
      <w:pPr>
        <w:spacing w:after="120"/>
      </w:pPr>
      <w:r>
        <w:t xml:space="preserve">In this course, co- branding is achieved through joint content review boards, credentialing alignment with sector</w:t>
      </w:r>
    </w:p>
    <w:p>
      <w:pPr>
        <w:spacing w:after="120"/>
        <w:ind w:left="360" w:hanging="180"/>
      </w:pPr>
      <w:r>
        <w:t xml:space="preserve">• </w:t>
      </w:r>
      <w:r>
        <w:t xml:space="preserve">certified bodies, and access to industry- provided datasets and diagnostic tools (such as actual I</w:t>
      </w:r>
    </w:p>
    <w:p>
      <w:pPr>
        <w:spacing w:after="120"/>
        <w:ind w:left="360" w:hanging="180"/>
      </w:pPr>
      <w:r>
        <w:t xml:space="preserve">• </w:t>
      </w:r>
      <w:r>
        <w:t xml:space="preserve">V curve traces and thermal scan libraries). For example, a partnership with a photovoltaic module manufacturer may provide learners access to live failure data, while a collaborating university ensures that the content aligns with engineering curriculum standards and follows ISO 17359 and IEC 62446-3 frameworks.</w:t>
      </w:r>
    </w:p>
    <w:p>
      <w:pPr>
        <w:spacing w:after="120"/>
      </w:pPr>
      <w:r>
        <w:t xml:space="preserve">Academic institutions contribute theoretical rigor and validation mechanisms, often providing credit transfer options or micro- credentialing aligned with national qualifications frameworks (e.g., EQF Level 5 or ISCED Level 5). Industry partners, on the other hand, contribute field expertise, current diagnostic toolkits, and feedback loops on the evolving nature of failures in complex PV and hybrid systems. The result is a dual</w:t>
      </w:r>
    </w:p>
    <w:p>
      <w:pPr>
        <w:spacing w:after="120"/>
        <w:ind w:left="360" w:hanging="180"/>
      </w:pPr>
      <w:r>
        <w:t xml:space="preserve">• </w:t>
      </w:r>
      <w:r>
        <w:t xml:space="preserve">branded certification that has both academic and operational credibility—essential in high- risk, high</w:t>
      </w:r>
    </w:p>
    <w:p>
      <w:pPr>
        <w:spacing w:after="120"/>
        <w:ind w:left="360" w:hanging="180"/>
      </w:pPr>
      <w:r>
        <w:t xml:space="preserve">• </w:t>
      </w:r>
      <w:r>
        <w:t xml:space="preserve">precision environments such as thermal imaging diagnostics and I-V curve analysis.</w:t>
      </w:r>
    </w:p>
    <w:p>
      <w:pPr>
        <w:spacing w:after="200"/>
      </w:pPr>
      <w:r>
        <w:t xml:space="preserve">Through the EON Integrity Suite™, these co-branding activities are made transparent and traceable. Metadata embedded in digital certifications shows which institutions and industry entities contributed to the learning path, allowing employers to verify authenticity and relevance instantly.</w:t>
      </w:r>
    </w:p>
    <w:p>
      <w:pPr>
        <w:spacing w:after="200"/>
      </w:pPr>
      <w:r>
        <w:t xml:space="preserve">**Applied Research Integration and Real-World Deployment**</w:t>
      </w:r>
    </w:p>
    <w:p>
      <w:pPr>
        <w:spacing w:after="120"/>
      </w:pPr>
      <w:r>
        <w:t xml:space="preserve">Industry- university co</w:t>
      </w:r>
    </w:p>
    <w:p>
      <w:pPr>
        <w:spacing w:after="120"/>
        <w:ind w:left="360" w:hanging="180"/>
      </w:pPr>
      <w:r>
        <w:t xml:space="preserve">• </w:t>
      </w:r>
      <w:r>
        <w:t xml:space="preserve">branding is not limited to endorsement—it extends to collaborative applied research. In advanced diagnostics, especially in predictive analytics based on I- V and IR data, research partnerships are essential for building diagnostic libraries, creating digital twin models, and validating AI</w:t>
      </w:r>
    </w:p>
    <w:p>
      <w:pPr>
        <w:spacing w:after="120"/>
        <w:ind w:left="360" w:hanging="180"/>
      </w:pPr>
      <w:r>
        <w:t xml:space="preserve">• </w:t>
      </w:r>
      <w:r>
        <w:t xml:space="preserve">driven detection algorithms.</w:t>
      </w:r>
    </w:p>
    <w:p>
      <w:pPr>
        <w:spacing w:after="120"/>
      </w:pPr>
      <w:r>
        <w:t xml:space="preserve">For instance, a university research lab may partner with a utility company to analyze thousands of I- V traces taken from ground</w:t>
      </w:r>
    </w:p>
    <w:p>
      <w:pPr>
        <w:spacing w:after="120"/>
        <w:ind w:left="360" w:hanging="180"/>
      </w:pPr>
      <w:r>
        <w:t xml:space="preserve">• </w:t>
      </w:r>
      <w:r>
        <w:t xml:space="preserve">mounted PV arrays over multiple seasons. This research may reveal failure precursors such as subtle fill factor degradation or early hotspot formation visible only in high-resolution IR scans. The findings can then be embedded into this XR Premium course, enabling learners to train on validated fault scenarios while contributing anonymized field data back into the academic dataset for further study.</w:t>
      </w:r>
    </w:p>
    <w:p>
      <w:pPr>
        <w:spacing w:after="120"/>
      </w:pPr>
      <w:r>
        <w:t xml:space="preserve">This feedback loop ensures the course evolves in sync with real- world conditions, and learners receive training on cutting</w:t>
      </w:r>
    </w:p>
    <w:p>
      <w:pPr>
        <w:spacing w:after="120"/>
        <w:ind w:left="360" w:hanging="180"/>
      </w:pPr>
      <w:r>
        <w:t xml:space="preserve">• </w:t>
      </w:r>
      <w:r>
        <w:t xml:space="preserve">edge failure detection models. Learners using the Brainy 24/7 Virtual Mentor are guided to interact with updated fault libraries, academic whitepapers, and industry alerts, reinforcing the dynamic nature of the co-branded learning ecosystem.</w:t>
      </w:r>
    </w:p>
    <w:p>
      <w:pPr>
        <w:spacing w:after="120"/>
      </w:pPr>
      <w:r>
        <w:t xml:space="preserve">In some co- branding agreements, learners may participate in joint capstones or internships, where they apply I</w:t>
      </w:r>
    </w:p>
    <w:p>
      <w:pPr>
        <w:spacing w:after="120"/>
        <w:ind w:left="360" w:hanging="180"/>
      </w:pPr>
      <w:r>
        <w:t xml:space="preserve">• </w:t>
      </w:r>
      <w:r>
        <w:t xml:space="preserve">V and IR diagnostics in live operational settings under supervision of both academic faculty and industry engineers. These supervised engagements often serve as a qualifying requirement for certification endorsement or advanced job placement.</w:t>
      </w:r>
    </w:p>
    <w:p>
      <w:pPr>
        <w:spacing w:after="200"/>
      </w:pPr>
      <w:r>
        <w:t xml:space="preserve">**Credential Co-Issuance and Sector Recognition**</w:t>
      </w:r>
    </w:p>
    <w:p>
      <w:pPr>
        <w:spacing w:after="120"/>
      </w:pPr>
      <w:r>
        <w:t xml:space="preserve">A key feature of the EON Reality co- branded model is the credential co</w:t>
      </w:r>
    </w:p>
    <w:p>
      <w:pPr>
        <w:spacing w:after="120"/>
        <w:ind w:left="360" w:hanging="180"/>
      </w:pPr>
      <w:r>
        <w:t xml:space="preserve">• </w:t>
      </w:r>
      <w:r>
        <w:t xml:space="preserve">issuance system. Upon successful completion of the course and performance benchmarks—including XR simulations, diagnostic tasks, and oral defense assessments—learners receive a certificate that may bear the logos and endorsement statements of:</w:t>
      </w:r>
    </w:p>
    <w:p>
      <w:pPr>
        <w:spacing w:after="120"/>
        <w:ind w:left="360" w:hanging="180"/>
      </w:pPr>
      <w:r>
        <w:t xml:space="preserve">• </w:t>
      </w:r>
      <w:r>
        <w:t xml:space="preserve">EON Reality Inc (via the EON Integrity Suite™)</w:t>
      </w:r>
    </w:p>
    <w:p>
      <w:pPr>
        <w:spacing w:after="120"/>
        <w:ind w:left="360" w:hanging="180"/>
      </w:pPr>
      <w:r>
        <w:t xml:space="preserve">• </w:t>
      </w:r>
      <w:r>
        <w:t xml:space="preserve">A university engineering or energy faculty</w:t>
      </w:r>
    </w:p>
    <w:p>
      <w:pPr>
        <w:spacing w:after="120"/>
        <w:ind w:left="360" w:hanging="180"/>
      </w:pPr>
      <w:r>
        <w:t xml:space="preserve">• </w:t>
      </w:r>
      <w:r>
        <w:t xml:space="preserve">An industry sponsor, such as a PV equipment OEM or utility company</w:t>
      </w:r>
    </w:p>
    <w:p>
      <w:pPr>
        <w:spacing w:after="120"/>
        <w:ind w:left="360" w:hanging="180"/>
      </w:pPr>
      <w:r>
        <w:t xml:space="preserve">• </w:t>
      </w:r>
      <w:r>
        <w:t xml:space="preserve">A sector certification body (e.g., NABCEP, IEC</w:t>
      </w:r>
    </w:p>
    <w:p>
      <w:pPr>
        <w:spacing w:after="120"/>
        <w:ind w:left="360" w:hanging="180"/>
      </w:pPr>
      <w:r>
        <w:t xml:space="preserve">• </w:t>
      </w:r>
      <w:r>
        <w:t xml:space="preserve">recognized training partner, or ISO-accredited auditor)</w:t>
      </w:r>
    </w:p>
    <w:p>
      <w:pPr>
        <w:spacing w:after="120"/>
      </w:pPr>
      <w:r>
        <w:t xml:space="preserve">This multi- stakeholder credential significantly enhances the learner's portfolio. It demonstrates not only academic mastery but also operational capability validated by those who design, deploy, and maintain real</w:t>
      </w:r>
    </w:p>
    <w:p>
      <w:pPr>
        <w:spacing w:after="120"/>
        <w:ind w:left="360" w:hanging="180"/>
      </w:pPr>
      <w:r>
        <w:t xml:space="preserve">• </w:t>
      </w:r>
      <w:r>
        <w:t xml:space="preserve">world energy systems. For instance, a certificate co- issued by EON Reality and a Tier 1 university’s Renewable Energy Research Institute may include a QR</w:t>
      </w:r>
    </w:p>
    <w:p>
      <w:pPr>
        <w:spacing w:after="120"/>
        <w:ind w:left="360" w:hanging="180"/>
      </w:pPr>
      <w:r>
        <w:t xml:space="preserve">• </w:t>
      </w:r>
      <w:r>
        <w:t xml:space="preserve">verifiable badge that links to the learner’s XR performance scores, diagnostic accuracy, and service planning capabilities.</w:t>
      </w:r>
    </w:p>
    <w:p>
      <w:pPr>
        <w:spacing w:after="200"/>
      </w:pPr>
      <w:r>
        <w:t xml:space="preserve">In some regions, co-branded credentials also contribute toward Continuing Professional Development (CPD) credits or ladder into national qualification frameworks. This is particularly valuable for technicians upgrading from Level 1 preventive maintenance to Level 2 predictive diagnostic roles.</w:t>
      </w:r>
    </w:p>
    <w:p>
      <w:pPr>
        <w:spacing w:after="200"/>
      </w:pPr>
      <w:r>
        <w:t xml:space="preserve">Further, energy companies seeking to upskill their workforce benefit from standardized recognition across training providers, ensuring that internal competency frameworks align with both academic and industrial standards.</w:t>
      </w:r>
    </w:p>
    <w:p>
      <w:pPr>
        <w:spacing w:after="200"/>
      </w:pPr>
      <w:r>
        <w:t xml:space="preserve">**Brand Visibility and Knowledge Dissemination**</w:t>
      </w:r>
    </w:p>
    <w:p>
      <w:pPr>
        <w:spacing w:after="200"/>
      </w:pPr>
      <w:r>
        <w:t xml:space="preserve">Co-branding strengthens the visibility of knowledge dissemination. Academic institutions gain access to EON’s global XR platform, enabling them to distribute their research findings, case studies, and diagnostic methodologies to a broader audience. Industry partners, similarly, benefit by showcasing their technology and best practices in an educational context.</w:t>
      </w:r>
    </w:p>
    <w:p>
      <w:pPr>
        <w:spacing w:after="120"/>
      </w:pPr>
      <w:r>
        <w:t xml:space="preserve">For example, thermal imaging vendors may provide branded XR modules that demonstrate optimal camera use and post- processing algorithms. Universities may contribute XR labs that simulate advanced fault cases such as PID (Potential Induced Degradation) or tracker misalignment, offering learners a chance to engage with research</w:t>
      </w:r>
    </w:p>
    <w:p>
      <w:pPr>
        <w:spacing w:after="120"/>
        <w:ind w:left="360" w:hanging="180"/>
      </w:pPr>
      <w:r>
        <w:t xml:space="preserve">• </w:t>
      </w:r>
      <w:r>
        <w:t xml:space="preserve">grade simulations.</w:t>
      </w:r>
    </w:p>
    <w:p>
      <w:pPr>
        <w:spacing w:after="120"/>
      </w:pPr>
      <w:r>
        <w:t xml:space="preserve">Through Convert- to</w:t>
      </w:r>
    </w:p>
    <w:p>
      <w:pPr>
        <w:spacing w:after="120"/>
        <w:ind w:left="360" w:hanging="180"/>
      </w:pPr>
      <w:r>
        <w:t xml:space="preserve">• </w:t>
      </w:r>
      <w:r>
        <w:t xml:space="preserve">XR functionality and Brainy integration, these co- branded modules become globally scalable and accessible in multilingual formats. Learners in Southeast Asia, North America, or Europe can experience the same high</w:t>
      </w:r>
    </w:p>
    <w:p>
      <w:pPr>
        <w:spacing w:after="120"/>
        <w:ind w:left="360" w:hanging="180"/>
      </w:pPr>
      <w:r>
        <w:t xml:space="preserve">• </w:t>
      </w:r>
      <w:r>
        <w:t xml:space="preserve">fidelity diagnostic content, localized for standards and language, but unified in quality and recognition.</w:t>
      </w:r>
    </w:p>
    <w:p>
      <w:pPr>
        <w:spacing w:after="200"/>
      </w:pPr>
      <w:r>
        <w:t xml:space="preserve">**Conclusion: Building the Future of Predictive Diagnostics Together**</w:t>
      </w:r>
    </w:p>
    <w:p>
      <w:pPr>
        <w:spacing w:after="120"/>
      </w:pPr>
      <w:r>
        <w:t xml:space="preserve">Industry and university co- branding is more than a marketing strategy—it is a technical and educational imperative for the future of predictive maintenance in the energy sector. As systems grow more complex and downtime becomes less tolerable, the need for highly trained, cross</w:t>
      </w:r>
    </w:p>
    <w:p>
      <w:pPr>
        <w:spacing w:after="120"/>
        <w:ind w:left="360" w:hanging="180"/>
      </w:pPr>
      <w:r>
        <w:t xml:space="preserve">• </w:t>
      </w:r>
      <w:r>
        <w:t xml:space="preserve">certified professionals grows. This chapter has highlighted the mechanisms through which co-branded programs—powered by the EON Integrity Suite™—build a bridge between academia’s rigor and industry’s urgency.</w:t>
      </w:r>
    </w:p>
    <w:p>
      <w:pPr>
        <w:spacing w:after="120"/>
      </w:pPr>
      <w:r>
        <w:t xml:space="preserve">By uniting real- world diagnostics, research validation, and XR</w:t>
      </w:r>
    </w:p>
    <w:p>
      <w:pPr>
        <w:spacing w:after="120"/>
        <w:ind w:left="360" w:hanging="180"/>
      </w:pPr>
      <w:r>
        <w:t xml:space="preserve">• </w:t>
      </w:r>
      <w:r>
        <w:t xml:space="preserve">based hands- on practice, learners are not only certified—they are future</w:t>
      </w:r>
    </w:p>
    <w:p>
      <w:pPr>
        <w:spacing w:after="120"/>
        <w:ind w:left="360" w:hanging="180"/>
      </w:pPr>
      <w:r>
        <w:t xml:space="preserve">• </w:t>
      </w:r>
      <w:r>
        <w:t xml:space="preserve">ready.</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Powered by XR Premium Training Standards*
*Segment: Energy → Group D — Advanced Technical Skills*</w:t>
      </w:r>
    </w:p>
    <w:p>
      <w:pPr>
        <w:spacing w:after="120"/>
      </w:pPr>
      <w:r>
        <w:t xml:space="preserve">In the globalized and fast- evolving energy sector, accessibility and multilingual support are no longer optional—they are foundational to equitable upskilling and operational excellence. Chapter 47 of the *Predictive Maintenance &amp; I</w:t>
      </w:r>
    </w:p>
    <w:p>
      <w:pPr>
        <w:spacing w:after="120"/>
        <w:ind w:left="360" w:hanging="180"/>
      </w:pPr>
      <w:r>
        <w:t xml:space="preserve">• </w:t>
      </w:r>
      <w:r>
        <w:t xml:space="preserve">V Curve/Thermal Imaging Diagnostics — Hard* course ensures that all learners, regardless of language ability, physical ability, or regional background, can fully engage with advanced diagnostic content. Whether identifying I-V curve anomalies or deploying thermal imaging for predictive analytics, technicians must be empowered through accessible and linguistically inclusive training environments.</w:t>
      </w:r>
    </w:p>
    <w:p>
      <w:pPr>
        <w:spacing w:after="120"/>
      </w:pPr>
      <w:r>
        <w:t xml:space="preserve">This chapter outlines the accessibility design embedded in XR simulations, multilingual delivery strategies, and how the EON Integrity Suite™ integrates with assistive technologies including Brainy, the 24/7 Virtual Mentor. The goal is not only to meet global compliance standards (such as WCAG 2.1 and ISO 30071- 1) but to exceed them in a highly technical, field</w:t>
      </w:r>
    </w:p>
    <w:p>
      <w:pPr>
        <w:spacing w:after="120"/>
        <w:ind w:left="360" w:hanging="180"/>
      </w:pPr>
      <w:r>
        <w:t xml:space="preserve">• </w:t>
      </w:r>
      <w:r>
        <w:t xml:space="preserve">operational context.</w:t>
      </w:r>
    </w:p>
    <w:p>
      <w:pPr>
        <w:spacing w:after="200"/>
      </w:pPr>
      <w:r>
        <w:t xml:space="preserve">**Universal Design for Diagnostic Learning Environments**</w:t>
      </w:r>
    </w:p>
    <w:p>
      <w:pPr>
        <w:spacing w:after="200"/>
      </w:pPr>
      <w:r>
        <w:t xml:space="preserve">Predictive maintenance for solar PV systems and related electrical infrastructure requires acute visual pattern recognition, data interpretation, and hands-on procedural fluency. To ensure this expertise is accessible to a diverse audience, the course is built using the principles of Universal Design for Learning (UDL). This includes multiple means of representation, engagement, and expression—core to the EON XR Premium methodology.</w:t>
      </w:r>
    </w:p>
    <w:p>
      <w:pPr>
        <w:spacing w:after="120"/>
      </w:pPr>
      <w:r>
        <w:t xml:space="preserve">Learners can access I- V curve overlays with colorblind</w:t>
      </w:r>
    </w:p>
    <w:p>
      <w:pPr>
        <w:spacing w:after="120"/>
        <w:ind w:left="360" w:hanging="180"/>
      </w:pPr>
      <w:r>
        <w:t xml:space="preserve">• </w:t>
      </w:r>
      <w:r>
        <w:t xml:space="preserve">safe palettes, zoomable graph features, and dynamically resizable thermal imaging scans. For visually impaired users, all XR environments are layered with screen reader- compatible metadata, including alt</w:t>
      </w:r>
    </w:p>
    <w:p>
      <w:pPr>
        <w:spacing w:after="120"/>
        <w:ind w:left="360" w:hanging="180"/>
      </w:pPr>
      <w:r>
        <w:t xml:space="preserve">• </w:t>
      </w:r>
      <w:r>
        <w:t xml:space="preserve">text for thermal anomalies and curve signature labels. Audio instructions with spatial cues support navigation during XR Labs, enabling blind or low-vision users to perform diagnostic simulations with confidence.</w:t>
      </w:r>
    </w:p>
    <w:p>
      <w:pPr>
        <w:spacing w:after="200"/>
      </w:pPr>
      <w:r>
        <w:t xml:space="preserve">Furthermore, haptic feedback integration (where supported by devices) allows learners with auditory impairments to receive signal-based alerts during data acquisition sequences. This includes tactile feedback for overvoltage warnings, curve deviations, and sensor misalignments during live predictive maintenance XR tasks.</w:t>
      </w:r>
    </w:p>
    <w:p>
      <w:pPr>
        <w:spacing w:after="200"/>
      </w:pPr>
      <w:r>
        <w:t xml:space="preserve">**Multilingual Delivery of Technical Content &amp; Assessments**</w:t>
      </w:r>
    </w:p>
    <w:p>
      <w:pPr>
        <w:spacing w:after="120"/>
      </w:pPr>
      <w:r>
        <w:t xml:space="preserve">Given the global nature of the energy workforce, this course supports multilingual delivery across all major content areas. Every module, from I- V curve theory to infrared signature recognition, is available in multiple languages including English, Spanish, French, German, Arabic, and Mandarin. The EON Integrity Suite™ automatically synchronizes subtitles and voiceover content in the learner’s preferred language, ensuring technical accuracy through industry</w:t>
      </w:r>
    </w:p>
    <w:p>
      <w:pPr>
        <w:spacing w:after="120"/>
        <w:ind w:left="360" w:hanging="180"/>
      </w:pPr>
      <w:r>
        <w:t xml:space="preserve">• </w:t>
      </w:r>
      <w:r>
        <w:t xml:space="preserve">validated translation glossaries.</w:t>
      </w:r>
    </w:p>
    <w:p>
      <w:pPr>
        <w:spacing w:after="120"/>
      </w:pPr>
      <w:r>
        <w:t xml:space="preserve">The Brainy 24/7 Virtual Mentor is multilingual- enabled, offering contextual help, walkthroughs, and scenario explanations in the learner’s selected language. For example, when a French</w:t>
      </w:r>
    </w:p>
    <w:p>
      <w:pPr>
        <w:spacing w:after="120"/>
        <w:ind w:left="360" w:hanging="180"/>
      </w:pPr>
      <w:r>
        <w:t xml:space="preserve">• </w:t>
      </w:r>
      <w:r>
        <w:t xml:space="preserve">speaking user encounters a “reverse polarity” fault in an XR Lab, Brainy will explain the concept in French with visual annotations adapted to French technical lexicon standards.</w:t>
      </w:r>
    </w:p>
    <w:p>
      <w:pPr>
        <w:spacing w:after="120"/>
      </w:pPr>
      <w:r>
        <w:t xml:space="preserve">Assessment tools—including quizzes, oral defenses, and XR- based procedural tests—are also localized. Questions are translated not only linguistically but culturally, ensuring that diagnostic scenarios remain relevant and regionally contextualized. For instance, thermal imaging protocols for rooftop PV arrays in Germany versus desert</w:t>
      </w:r>
    </w:p>
    <w:p>
      <w:pPr>
        <w:spacing w:after="120"/>
        <w:ind w:left="360" w:hanging="180"/>
      </w:pPr>
      <w:r>
        <w:t xml:space="preserve">• </w:t>
      </w:r>
      <w:r>
        <w:t xml:space="preserve">grounded arrays in the Middle East are accompanied by localized environmental parameters and safety considerations.</w:t>
      </w:r>
    </w:p>
    <w:p>
      <w:pPr>
        <w:spacing w:after="200"/>
      </w:pPr>
      <w:r>
        <w:t xml:space="preserve">**Screen Reader, Subtitle, and Assistive Tech Integration**</w:t>
      </w:r>
    </w:p>
    <w:p>
      <w:pPr>
        <w:spacing w:after="120"/>
      </w:pPr>
      <w:r>
        <w:t xml:space="preserve">To support learners using screen readers or other assistive technologies, the course is fully compatible with WCAG- compliant platforms. All XR simulations include voice narration (toggleable), synchronized captions, and metadata</w:t>
      </w:r>
    </w:p>
    <w:p>
      <w:pPr>
        <w:spacing w:after="120"/>
        <w:ind w:left="360" w:hanging="180"/>
      </w:pPr>
      <w:r>
        <w:t xml:space="preserve">• </w:t>
      </w:r>
      <w:r>
        <w:t xml:space="preserve">tagged diagnostic visuals. For I-V curve trace analysis, the system offers a “text mode” that describes curve shape, deviation, and fill factor metrics in structured sentences for screen reader parsing.</w:t>
      </w:r>
    </w:p>
    <w:p>
      <w:pPr>
        <w:spacing w:after="120"/>
      </w:pPr>
      <w:r>
        <w:t xml:space="preserve">Thermal imaging labs include high- contrast overlays, temperature</w:t>
      </w:r>
    </w:p>
    <w:p>
      <w:pPr>
        <w:spacing w:after="120"/>
        <w:ind w:left="360" w:hanging="180"/>
      </w:pPr>
      <w:r>
        <w:t xml:space="preserve">• </w:t>
      </w:r>
      <w:r>
        <w:t xml:space="preserve">to- text conversion, and real</w:t>
      </w:r>
    </w:p>
    <w:p>
      <w:pPr>
        <w:spacing w:after="120"/>
        <w:ind w:left="360" w:hanging="180"/>
      </w:pPr>
      <w:r>
        <w:t xml:space="preserve">• </w:t>
      </w:r>
      <w:r>
        <w:t xml:space="preserve">time audio description of heat signatures. For example, when a learner scans a combiner box and detects localized heating above 85°C, the system will audibly describe the severity level, likely failure mode (e.g., terminal corrosion), and suggest immediate analysis steps—all structured for auditory comprehension.</w:t>
      </w:r>
    </w:p>
    <w:p>
      <w:pPr>
        <w:spacing w:after="120"/>
      </w:pPr>
      <w:r>
        <w:t xml:space="preserve">Interactive procedures (LOTO checks, IR camera setup, curve tracer calibration) include keyboard- navigable paths and voice</w:t>
      </w:r>
    </w:p>
    <w:p>
      <w:pPr>
        <w:spacing w:after="120"/>
        <w:ind w:left="360" w:hanging="180"/>
      </w:pPr>
      <w:r>
        <w:t xml:space="preserve">• </w:t>
      </w:r>
      <w:r>
        <w:t xml:space="preserve">command compatibility (where supported), allowing users with limited mobility to execute full diagnostic simulations through speech or adaptive devices.</w:t>
      </w:r>
    </w:p>
    <w:p>
      <w:pPr>
        <w:spacing w:after="200"/>
      </w:pPr>
      <w:r>
        <w:t xml:space="preserve">**Multilingual Glossaries, Reports &amp; Field Toolkits**</w:t>
      </w:r>
    </w:p>
    <w:p>
      <w:pPr>
        <w:spacing w:after="200"/>
      </w:pPr>
      <w:r>
        <w:t xml:space="preserve">A standardized multilingual glossary is embedded throughout the course, accessible within every module through the Brainy 24/7 Virtual Mentor. Terms such as “fill factor,” “series resistance,” “bypass diode,” and “thermal runaway” are defined in contextual language with visual examples. These are linked to localized technical standards and translated in coordination with national energy authorities and OEM partners.</w:t>
      </w:r>
    </w:p>
    <w:p>
      <w:pPr>
        <w:spacing w:after="120"/>
      </w:pPr>
      <w:r>
        <w:t xml:space="preserve">Field report templates—used for documenting I- V trace results, thermal anomalies, and service actions—are also available in multiple languages. This is critical for technicians who must generate compliance</w:t>
      </w:r>
    </w:p>
    <w:p>
      <w:pPr>
        <w:spacing w:after="120"/>
        <w:ind w:left="360" w:hanging="180"/>
      </w:pPr>
      <w:r>
        <w:t xml:space="preserve">• </w:t>
      </w:r>
      <w:r>
        <w:t xml:space="preserve">ready reports in their local language but conform to international documentation standards (e.g., IEC 62446, ISO 55001). The Convert- to</w:t>
      </w:r>
    </w:p>
    <w:p>
      <w:pPr>
        <w:spacing w:after="120"/>
        <w:ind w:left="360" w:hanging="180"/>
      </w:pPr>
      <w:r>
        <w:t xml:space="preserve">• </w:t>
      </w:r>
      <w:r>
        <w:t xml:space="preserve">XR functionality further allows these reports to be visualized in immersive 3D, with language toggles embedded in the XR interface.</w:t>
      </w:r>
    </w:p>
    <w:p>
      <w:pPr>
        <w:spacing w:after="200"/>
      </w:pPr>
      <w:r>
        <w:t xml:space="preserve">**Inclusive Capstone &amp; Oral Defense Options**</w:t>
      </w:r>
    </w:p>
    <w:p>
      <w:pPr>
        <w:spacing w:after="120"/>
      </w:pPr>
      <w:r>
        <w:t xml:space="preserve">The capstone project and oral defense phases are designed to accommodate accessibility needs without reducing assessment rigor. Learners may choose between written, spoken, or XR- demonstrated formats, with all prompts available in their selected language. Brainy provides language</w:t>
      </w:r>
    </w:p>
    <w:p>
      <w:pPr>
        <w:spacing w:after="120"/>
        <w:ind w:left="360" w:hanging="180"/>
      </w:pPr>
      <w:r>
        <w:t xml:space="preserve">• </w:t>
      </w:r>
      <w:r>
        <w:t xml:space="preserve">adaptive scaffolding during the defense, offering real-time prompts, translation support, and clarification of technical terms.</w:t>
      </w:r>
    </w:p>
    <w:p>
      <w:pPr>
        <w:spacing w:after="120"/>
      </w:pPr>
      <w:r>
        <w:t xml:space="preserve">For example, a Mandarin- speaking user defending a diagnosis of a bypass diode failure in a shaded PV array will receive translated feedback and be permitted to respond using speech</w:t>
      </w:r>
    </w:p>
    <w:p>
      <w:pPr>
        <w:spacing w:after="120"/>
        <w:ind w:left="360" w:hanging="180"/>
      </w:pPr>
      <w:r>
        <w:t xml:space="preserve">• </w:t>
      </w:r>
      <w:r>
        <w:t xml:space="preserve">to- text in Mandarin, with the system auto</w:t>
      </w:r>
    </w:p>
    <w:p>
      <w:pPr>
        <w:spacing w:after="120"/>
        <w:ind w:left="360" w:hanging="180"/>
      </w:pPr>
      <w:r>
        <w:t xml:space="preserve">• </w:t>
      </w:r>
      <w:r>
        <w:t xml:space="preserve">generating an English-language transcript for instructor review.</w:t>
      </w:r>
    </w:p>
    <w:p>
      <w:pPr>
        <w:spacing w:after="200"/>
      </w:pPr>
      <w:r>
        <w:t xml:space="preserve">**Global Compliance and EON Integrity Suite™ Anchoring**</w:t>
      </w:r>
    </w:p>
    <w:p>
      <w:pPr>
        <w:pStyle w:val="Heading3"/>
        <w:spacing w:before="300" w:after="150"/>
      </w:pPr>
      <w:r>
        <w:rPr>
          <w:b/>
          <w:bCs/>
          <w:sz w:val="24"/>
          <w:szCs w:val="24"/>
        </w:rPr>
        <w:t xml:space="preserve">47.1 This chapter aligns with global accessibility frameworks including</w:t>
      </w:r>
    </w:p>
    <w:p>
      <w:pPr>
        <w:spacing w:after="120"/>
        <w:ind w:left="360" w:hanging="180"/>
      </w:pPr>
      <w:r>
        <w:t xml:space="preserve">• </w:t>
      </w:r>
      <w:r>
        <w:t xml:space="preserve">WCAG 2.1 (Web Content Accessibility Guidelines)</w:t>
      </w:r>
    </w:p>
    <w:p>
      <w:pPr>
        <w:spacing w:after="120"/>
        <w:ind w:left="360" w:hanging="180"/>
      </w:pPr>
      <w:r>
        <w:t xml:space="preserve">• </w:t>
      </w:r>
      <w:r>
        <w:t xml:space="preserve">ISO/IEC 40500:2012 (Accessibility Requirements)</w:t>
      </w:r>
    </w:p>
    <w:p>
      <w:pPr>
        <w:spacing w:after="120"/>
        <w:ind w:left="360" w:hanging="180"/>
      </w:pPr>
      <w:r>
        <w:t xml:space="preserve">• </w:t>
      </w:r>
      <w:r>
        <w:t xml:space="preserve">ISO 30071</w:t>
      </w:r>
    </w:p>
    <w:p>
      <w:pPr>
        <w:spacing w:after="120"/>
        <w:ind w:left="360" w:hanging="180"/>
      </w:pPr>
      <w:r>
        <w:t xml:space="preserve">• </w:t>
      </w:r>
      <w:r>
        <w:t xml:space="preserve">1:2019 (Digital Accessibility Engineering)</w:t>
      </w:r>
    </w:p>
    <w:p>
      <w:pPr>
        <w:spacing w:after="120"/>
        <w:ind w:left="360" w:hanging="180"/>
      </w:pPr>
      <w:r>
        <w:t xml:space="preserve">• </w:t>
      </w:r>
      <w:r>
        <w:t xml:space="preserve">Section 508 (U.S. Rehabilitation Act compliance)</w:t>
      </w:r>
    </w:p>
    <w:p>
      <w:pPr>
        <w:spacing w:after="200"/>
      </w:pPr>
      <w:r>
        <w:t xml:space="preserve">Every accessibility and multilingual feature is certified through the EON Integrity Suite™, ensuring traceable implementation, audit readiness, and compliance logging. All user interactions, accommodations, and accessibility adjustments are securely logged in the Integrity Ledger, supporting transparent certification issuance and inclusive learner analytics.</w:t>
      </w:r>
    </w:p>
    <w:p>
      <w:pPr>
        <w:spacing w:after="200"/>
      </w:pPr>
      <w:r>
        <w:t xml:space="preserve">**Conclusion: Equity as a Technical Requirement**</w:t>
      </w:r>
    </w:p>
    <w:p>
      <w:pPr>
        <w:spacing w:after="200"/>
      </w:pPr>
      <w:r>
        <w:t xml:space="preserve">In predictive maintenance for energy systems—where diagnostics must be fast, accurate, and compliant—accessibility is not just a user feature; it is a technical, ethical, and operational requirement. Through multilingual support, assistive XR integration, and compliance-aligned design, this course ensures that every learner, regardless of background or ability, can become a fully certified diagnostics professional. With the Brainy 24/7 Virtual Mentor and EON Integrity Suite™ as constant companions, learners are equipped to perform at global standards—without barriers.</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Predictive Maintenance &amp; I-V Curve/Thermal Imaging Diagnostics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Predictive Maintenance &amp; I-V Curve/Thermal Imaging Diagnostics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Predictive Maintenance &amp; I-V Curve/Thermal Imaging Diagnostics — Hard</dc:title>
  <dc:creator>EON Reality XR Course Generator</dc:creator>
  <dc:description>XR Premium Training Course: Predictive Maintenance &amp; I-V Curve/Thermal Imaging Diagnostics — Hard</dc:description>
  <cp:lastModifiedBy>Un-named</cp:lastModifiedBy>
  <cp:revision>1</cp:revision>
  <dcterms:created xsi:type="dcterms:W3CDTF">2025-09-19T03:32:01.662Z</dcterms:created>
  <dcterms:modified xsi:type="dcterms:W3CDTF">2025-09-19T03:32:01.662Z</dcterms:modified>
</cp:coreProperties>
</file>

<file path=docProps/custom.xml><?xml version="1.0" encoding="utf-8"?>
<Properties xmlns="http://schemas.openxmlformats.org/officeDocument/2006/custom-properties" xmlns:vt="http://schemas.openxmlformats.org/officeDocument/2006/docPropsVTypes"/>
</file>